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FD1">
    <v:background id="_x0000_s1025" o:bwmode="white" fillcolor="#ffefd1" o:targetscreensize="800,600">
      <v:fill color2="#d1c39f" focusposition=".5,.5" focussize="" colors="0 #ffefd1;42598f #f0ebd5;1 #d1c39f" method="none" focus="100%" type="gradientRadial"/>
    </v:background>
  </w:background>
  <w:body>
    <w:p w:rsidR="00120590" w:rsidRPr="00D53654" w:rsidRDefault="00120590" w:rsidP="00D53654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>Главное управление МЧС России по Республике Башкортостан</w:t>
      </w:r>
    </w:p>
    <w:p w:rsidR="00120590" w:rsidRPr="001A0A8A" w:rsidRDefault="00120590" w:rsidP="00D53654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0;width:2in;height:2in;z-index:251658240;visibility:visible;mso-wrap-style:none" filled="f" stroked="f">
            <v:fill o:detectmouseclick="t"/>
            <v:textbox style="mso-fit-shape-to-text:t">
              <w:txbxContent>
                <w:p w:rsidR="00120590" w:rsidRPr="00D53654" w:rsidRDefault="00120590" w:rsidP="00D53654">
                  <w:pPr>
                    <w:pStyle w:val="ListParagraph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2060"/>
                      <w:sz w:val="52"/>
                      <w:szCs w:val="52"/>
                    </w:rPr>
                  </w:pPr>
                  <w:bookmarkStart w:id="0" w:name="_GoBack"/>
                  <w:bookmarkEnd w:id="0"/>
                  <w:r w:rsidRPr="00D53654">
                    <w:rPr>
                      <w:rFonts w:ascii="Times New Roman" w:hAnsi="Times New Roman" w:cs="Times New Roman"/>
                      <w:color w:val="002060"/>
                      <w:sz w:val="52"/>
                      <w:szCs w:val="52"/>
                    </w:rPr>
                    <w:t>Геморрагическая лихорадка с почечным синдромом или «мышиная лихорадка» (ГЛПС)</w:t>
                  </w:r>
                </w:p>
              </w:txbxContent>
            </v:textbox>
            <w10:wrap type="square"/>
          </v:shape>
        </w:pict>
      </w:r>
    </w:p>
    <w:p w:rsidR="00120590" w:rsidRPr="0010745C" w:rsidRDefault="00120590" w:rsidP="0010745C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654">
        <w:rPr>
          <w:rFonts w:ascii="Times New Roman" w:hAnsi="Times New Roman" w:cs="Times New Roman"/>
          <w:b/>
          <w:bCs/>
          <w:sz w:val="28"/>
          <w:szCs w:val="28"/>
        </w:rPr>
        <w:t>ЭТО ТЯЖЕЛОЕ ИНФЕКЦИОННОЕ ЗАБОЛЕВАНИЕ, ВЫЗЫВАЕМОЕ ВИРУСАМИ.</w:t>
      </w:r>
    </w:p>
    <w:p w:rsidR="00120590" w:rsidRPr="00D53654" w:rsidRDefault="00120590" w:rsidP="00D5365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 Инфекция у человека протекает как лихорадочное заболевание, особенностью которого является поражение в различной степени кровеносных сосудов и почек, которое может привести к смертельному исходу. </w:t>
      </w:r>
    </w:p>
    <w:p w:rsidR="00120590" w:rsidRPr="00D53654" w:rsidRDefault="00120590" w:rsidP="00D5365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Картинки по запросу мышиная лихорадка памятка" style="position:absolute;left:0;text-align:left;margin-left:362.6pt;margin-top:18.6pt;width:160.1pt;height:120pt;z-index:251659264;visibility:visible;mso-position-horizontal-relative:margin">
            <v:imagedata r:id="rId5" o:title=""/>
            <w10:wrap type="square" anchorx="margin"/>
          </v:shape>
        </w:pict>
      </w:r>
      <w:r w:rsidRPr="0010745C">
        <w:rPr>
          <w:rFonts w:ascii="Times New Roman" w:hAnsi="Times New Roman" w:cs="Times New Roman"/>
          <w:b/>
          <w:bCs/>
          <w:sz w:val="28"/>
          <w:szCs w:val="28"/>
        </w:rPr>
        <w:t>ИСТОЧНИКОМ</w:t>
      </w:r>
      <w:r w:rsidRPr="00D53654">
        <w:rPr>
          <w:rFonts w:ascii="Times New Roman" w:hAnsi="Times New Roman" w:cs="Times New Roman"/>
          <w:sz w:val="28"/>
          <w:szCs w:val="28"/>
        </w:rPr>
        <w:t xml:space="preserve"> возбудителя служат </w:t>
      </w:r>
      <w:r w:rsidRPr="0010745C">
        <w:rPr>
          <w:rFonts w:ascii="Times New Roman" w:hAnsi="Times New Roman" w:cs="Times New Roman"/>
          <w:b/>
          <w:bCs/>
          <w:sz w:val="28"/>
          <w:szCs w:val="28"/>
        </w:rPr>
        <w:t>МЫШЕВИДНЫЕ ГРЫЗУНЫ</w:t>
      </w:r>
      <w:r w:rsidRPr="00D53654">
        <w:rPr>
          <w:rFonts w:ascii="Times New Roman" w:hAnsi="Times New Roman" w:cs="Times New Roman"/>
          <w:sz w:val="28"/>
          <w:szCs w:val="28"/>
        </w:rPr>
        <w:t xml:space="preserve">. Заражение человека происходит воздушно- пылевым путем, при вдыхании высохших испражнений инфицированных грызунов. Передача вируса возможна также при соприкосновении с грызунами или инфицированными объектами внешней среды (солома, сено и т.п.). </w:t>
      </w:r>
    </w:p>
    <w:p w:rsidR="00120590" w:rsidRDefault="00120590" w:rsidP="00D5365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Возможно заражение человека при употреблении продуктов, которые не подвергались термической обработке (капуста, морковь и др.) и которые были загрязнены грызунами. Передача инфекции от человека к человеку невозможна. Заболевают чаще мужчины (70-90% больных), в основном в возрасте от 16 до 50 лет. После перенесенной ГЛПС повторного заболевания не наблюдается. </w:t>
      </w:r>
    </w:p>
    <w:p w:rsidR="00120590" w:rsidRPr="001A0A8A" w:rsidRDefault="00120590" w:rsidP="00D5365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20590" w:rsidRPr="0010745C" w:rsidRDefault="00120590" w:rsidP="0010745C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45C">
        <w:rPr>
          <w:rFonts w:ascii="Times New Roman" w:hAnsi="Times New Roman" w:cs="Times New Roman"/>
          <w:b/>
          <w:bCs/>
          <w:sz w:val="28"/>
          <w:szCs w:val="28"/>
        </w:rPr>
        <w:t>ПЕРВЫЕ ПРИЗНАКИ ЗАБОЛЕВАНИЯ ГЛПС</w:t>
      </w:r>
    </w:p>
    <w:p w:rsidR="00120590" w:rsidRPr="001A0A8A" w:rsidRDefault="00120590" w:rsidP="00D5365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20590" w:rsidRDefault="00120590" w:rsidP="00D5365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Заболевание начинается с повышения температуры до 38 - 40Сº, озноба, головной боли, боли в мышцах и пояснице, в отдельных случаях сопровождается сыпью, кратковременным расстройством зрения. </w:t>
      </w:r>
    </w:p>
    <w:p w:rsidR="00120590" w:rsidRDefault="00120590" w:rsidP="0010745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Первые признаки заболевания напоминают ОРЗ, грипп и поэтому часто не внушают опасения. При появлении признаков заболевания, не занимайтесь самолечением, а </w:t>
      </w:r>
      <w:r w:rsidRPr="0010745C">
        <w:rPr>
          <w:rFonts w:ascii="Times New Roman" w:hAnsi="Times New Roman" w:cs="Times New Roman"/>
          <w:b/>
          <w:bCs/>
          <w:sz w:val="28"/>
          <w:szCs w:val="28"/>
        </w:rPr>
        <w:t>НЕМЕДЛЕННО ОБРАЩАЙТЕСЬ К ВРАЧУ</w:t>
      </w:r>
      <w:r w:rsidRPr="00D53654">
        <w:rPr>
          <w:rFonts w:ascii="Times New Roman" w:hAnsi="Times New Roman" w:cs="Times New Roman"/>
          <w:sz w:val="28"/>
          <w:szCs w:val="28"/>
        </w:rPr>
        <w:t xml:space="preserve">. Чтобы предупредить заболевание, необходимо: </w:t>
      </w:r>
    </w:p>
    <w:p w:rsidR="00120590" w:rsidRDefault="00120590" w:rsidP="0010745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проводить постоянную борьбу с грызунами в населенных пунктах, частных подворьях, местах скопления грызунов всеми известными методами; </w:t>
      </w:r>
    </w:p>
    <w:p w:rsidR="00120590" w:rsidRDefault="00120590" w:rsidP="0010745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не оставлять в доступных для грызунов местах </w:t>
      </w:r>
      <w:r>
        <w:rPr>
          <w:rFonts w:ascii="Times New Roman" w:hAnsi="Times New Roman" w:cs="Times New Roman"/>
          <w:sz w:val="28"/>
          <w:szCs w:val="28"/>
        </w:rPr>
        <w:t>продукты питания</w:t>
      </w:r>
      <w:r w:rsidRPr="00462326">
        <w:rPr>
          <w:rFonts w:ascii="Times New Roman" w:hAnsi="Times New Roman" w:cs="Times New Roman"/>
          <w:sz w:val="28"/>
          <w:szCs w:val="28"/>
        </w:rPr>
        <w:t xml:space="preserve"> </w:t>
      </w:r>
      <w:r w:rsidRPr="00D53654">
        <w:rPr>
          <w:rFonts w:ascii="Times New Roman" w:hAnsi="Times New Roman" w:cs="Times New Roman"/>
          <w:sz w:val="28"/>
          <w:szCs w:val="28"/>
        </w:rPr>
        <w:t xml:space="preserve">без надежной упаковки; </w:t>
      </w:r>
    </w:p>
    <w:p w:rsidR="00120590" w:rsidRDefault="00120590" w:rsidP="0010745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при проведении работ, связанных с пылеобразованием (кормление скота сеном, соломой) обязательно пользоваться средствами защиты органов дыхания (респираторами, ватно-марлевыми повязками); </w:t>
      </w:r>
    </w:p>
    <w:p w:rsidR="00120590" w:rsidRDefault="00120590" w:rsidP="0010745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при проведении работ в местах скопления грызунов пользоваться рукавицами, перчатками, не курить, не принимать пищу; </w:t>
      </w:r>
    </w:p>
    <w:p w:rsidR="00120590" w:rsidRDefault="00120590" w:rsidP="001A0A8A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54">
        <w:rPr>
          <w:rFonts w:ascii="Times New Roman" w:hAnsi="Times New Roman" w:cs="Times New Roman"/>
          <w:sz w:val="28"/>
          <w:szCs w:val="28"/>
        </w:rPr>
        <w:t xml:space="preserve">после проведения работ в местах скопления грызунов, перед приемом пищи тщательно мыть руки с мылом. </w:t>
      </w:r>
    </w:p>
    <w:p w:rsidR="00120590" w:rsidRPr="001A0A8A" w:rsidRDefault="00120590" w:rsidP="001A0A8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20590" w:rsidRPr="001A0A8A" w:rsidRDefault="00120590" w:rsidP="001A0A8A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1A0A8A">
        <w:rPr>
          <w:rFonts w:ascii="Times New Roman" w:hAnsi="Times New Roman" w:cs="Times New Roman"/>
          <w:sz w:val="32"/>
          <w:szCs w:val="32"/>
        </w:rPr>
        <w:t>ЕДИНЫЙ ТЕЛЕФОН ПОЖАРНЫХ И СПАСАТЕЛЕЙ 101</w:t>
      </w:r>
    </w:p>
    <w:sectPr w:rsidR="00120590" w:rsidRPr="001A0A8A" w:rsidSect="00D53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0227"/>
    <w:multiLevelType w:val="hybridMultilevel"/>
    <w:tmpl w:val="9C74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8CB79F5"/>
    <w:multiLevelType w:val="hybridMultilevel"/>
    <w:tmpl w:val="FC0884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22E"/>
    <w:rsid w:val="0003122E"/>
    <w:rsid w:val="000D303A"/>
    <w:rsid w:val="000F5E7B"/>
    <w:rsid w:val="0010745C"/>
    <w:rsid w:val="00120590"/>
    <w:rsid w:val="001A0A8A"/>
    <w:rsid w:val="003B32C1"/>
    <w:rsid w:val="003C5C0C"/>
    <w:rsid w:val="00462326"/>
    <w:rsid w:val="00723FE5"/>
    <w:rsid w:val="00820F91"/>
    <w:rsid w:val="00845E98"/>
    <w:rsid w:val="008A593C"/>
    <w:rsid w:val="00951994"/>
    <w:rsid w:val="00987379"/>
    <w:rsid w:val="00A049BC"/>
    <w:rsid w:val="00D53654"/>
    <w:rsid w:val="00DB5672"/>
    <w:rsid w:val="00DD5C8D"/>
    <w:rsid w:val="00DE3D57"/>
    <w:rsid w:val="00E2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0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500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A0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0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313</Words>
  <Characters>1788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Хасанова</dc:creator>
  <cp:keywords/>
  <dc:description/>
  <cp:lastModifiedBy>Ilia</cp:lastModifiedBy>
  <cp:revision>5</cp:revision>
  <cp:lastPrinted>2017-04-21T09:09:00Z</cp:lastPrinted>
  <dcterms:created xsi:type="dcterms:W3CDTF">2017-04-17T17:14:00Z</dcterms:created>
  <dcterms:modified xsi:type="dcterms:W3CDTF">2017-04-21T09:09:00Z</dcterms:modified>
</cp:coreProperties>
</file>