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646913" w:rsidRPr="000F4F4A" w:rsidTr="00A83082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  <w:r w:rsidRPr="000F4F4A">
              <w:rPr>
                <w:b/>
                <w:sz w:val="22"/>
                <w:szCs w:val="22"/>
              </w:rPr>
              <w:t>БАШ</w:t>
            </w:r>
            <w:r w:rsidRPr="000F4F4A"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 w:rsidRPr="000F4F4A"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 w:rsidRPr="000F4F4A">
              <w:rPr>
                <w:b/>
                <w:sz w:val="22"/>
                <w:szCs w:val="22"/>
              </w:rPr>
              <w:t>Ы</w:t>
            </w:r>
            <w:proofErr w:type="gramEnd"/>
          </w:p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  <w:r w:rsidRPr="000F4F4A">
              <w:rPr>
                <w:b/>
                <w:sz w:val="22"/>
                <w:szCs w:val="22"/>
              </w:rPr>
              <w:t>ИГЛИН РАЙОНЫ</w:t>
            </w:r>
          </w:p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  <w:r w:rsidRPr="000F4F4A">
              <w:rPr>
                <w:b/>
                <w:sz w:val="22"/>
                <w:szCs w:val="22"/>
              </w:rPr>
              <w:t>МУНИЦИПАЛЬ РАЙОНЫНЫҢ</w:t>
            </w:r>
          </w:p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  <w:r w:rsidRPr="000F4F4A">
              <w:rPr>
                <w:b/>
                <w:sz w:val="22"/>
                <w:szCs w:val="22"/>
              </w:rPr>
              <w:t>ИВАНО-КАЗАНКА АУЫЛ СОВЕТЫ</w:t>
            </w:r>
          </w:p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  <w:r w:rsidRPr="000F4F4A">
              <w:rPr>
                <w:b/>
                <w:sz w:val="22"/>
                <w:szCs w:val="22"/>
              </w:rPr>
              <w:t>АУЫЛ БИЛƏМƏҺЕ СОВЕТЫ</w:t>
            </w:r>
          </w:p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</w:p>
          <w:p w:rsidR="00646913" w:rsidRPr="000F4F4A" w:rsidRDefault="00646913" w:rsidP="00A83082">
            <w:pPr>
              <w:jc w:val="center"/>
              <w:rPr>
                <w:b/>
                <w:sz w:val="18"/>
                <w:szCs w:val="18"/>
              </w:rPr>
            </w:pPr>
            <w:r w:rsidRPr="000F4F4A"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 w:rsidRPr="000F4F4A">
              <w:rPr>
                <w:b/>
                <w:sz w:val="18"/>
                <w:szCs w:val="18"/>
              </w:rPr>
              <w:t>ауылы</w:t>
            </w:r>
            <w:proofErr w:type="spellEnd"/>
            <w:r w:rsidRPr="000F4F4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F4F4A">
              <w:rPr>
                <w:b/>
                <w:sz w:val="18"/>
                <w:szCs w:val="18"/>
              </w:rPr>
              <w:t>Ү</w:t>
            </w:r>
            <w:r w:rsidRPr="000F4F4A"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 w:rsidRPr="000F4F4A">
              <w:rPr>
                <w:b/>
                <w:sz w:val="18"/>
                <w:szCs w:val="18"/>
              </w:rPr>
              <w:t>ә</w:t>
            </w:r>
            <w:proofErr w:type="gramStart"/>
            <w:r w:rsidRPr="000F4F4A">
              <w:rPr>
                <w:b/>
                <w:sz w:val="18"/>
                <w:szCs w:val="18"/>
              </w:rPr>
              <w:t>к</w:t>
            </w:r>
            <w:proofErr w:type="spellEnd"/>
            <w:r w:rsidRPr="000F4F4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F4F4A"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 w:rsidRPr="000F4F4A">
              <w:rPr>
                <w:b/>
                <w:sz w:val="18"/>
                <w:szCs w:val="18"/>
              </w:rPr>
              <w:t>, 14</w:t>
            </w:r>
          </w:p>
          <w:p w:rsidR="00646913" w:rsidRPr="000F4F4A" w:rsidRDefault="00646913" w:rsidP="00A83082">
            <w:pPr>
              <w:jc w:val="center"/>
              <w:rPr>
                <w:b/>
                <w:sz w:val="18"/>
                <w:szCs w:val="18"/>
              </w:rPr>
            </w:pPr>
            <w:r w:rsidRPr="000F4F4A">
              <w:rPr>
                <w:b/>
                <w:sz w:val="18"/>
                <w:szCs w:val="18"/>
              </w:rPr>
              <w:t>тел./факс (34795) 2-79-45</w:t>
            </w:r>
          </w:p>
          <w:p w:rsidR="00646913" w:rsidRPr="000F4F4A" w:rsidRDefault="00646913" w:rsidP="00A8308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F4F4A"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646913" w:rsidRPr="000F4F4A" w:rsidRDefault="00646913" w:rsidP="00A83082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913" w:rsidRPr="000F4F4A" w:rsidRDefault="00646913" w:rsidP="00A83082">
            <w:pPr>
              <w:jc w:val="center"/>
              <w:rPr>
                <w:b/>
              </w:rPr>
            </w:pPr>
          </w:p>
          <w:p w:rsidR="00646913" w:rsidRPr="000F4F4A" w:rsidRDefault="00646913" w:rsidP="00A8308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  <w:r w:rsidRPr="000F4F4A">
              <w:rPr>
                <w:b/>
                <w:sz w:val="22"/>
                <w:szCs w:val="22"/>
              </w:rPr>
              <w:t>СОВЕТ СЕЛЬСКОГО ПОСЕЛЕНИЯ</w:t>
            </w:r>
          </w:p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  <w:r w:rsidRPr="000F4F4A"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  <w:r w:rsidRPr="000F4F4A">
              <w:rPr>
                <w:b/>
                <w:sz w:val="22"/>
                <w:szCs w:val="22"/>
              </w:rPr>
              <w:t>РЕСПУБЛИКИ БАШКОРТОСТАН</w:t>
            </w:r>
          </w:p>
          <w:p w:rsidR="00646913" w:rsidRPr="000F4F4A" w:rsidRDefault="00646913" w:rsidP="00A83082">
            <w:pPr>
              <w:jc w:val="center"/>
              <w:rPr>
                <w:b/>
                <w:sz w:val="22"/>
                <w:szCs w:val="22"/>
              </w:rPr>
            </w:pPr>
          </w:p>
          <w:p w:rsidR="00646913" w:rsidRPr="000F4F4A" w:rsidRDefault="00646913" w:rsidP="00A83082">
            <w:pPr>
              <w:jc w:val="center"/>
              <w:rPr>
                <w:b/>
                <w:sz w:val="18"/>
                <w:szCs w:val="18"/>
              </w:rPr>
            </w:pPr>
            <w:r w:rsidRPr="000F4F4A"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646913" w:rsidRPr="000F4F4A" w:rsidRDefault="00646913" w:rsidP="00A83082">
            <w:pPr>
              <w:jc w:val="center"/>
              <w:rPr>
                <w:b/>
                <w:sz w:val="18"/>
                <w:szCs w:val="18"/>
              </w:rPr>
            </w:pPr>
            <w:r w:rsidRPr="000F4F4A">
              <w:rPr>
                <w:b/>
                <w:sz w:val="18"/>
                <w:szCs w:val="18"/>
              </w:rPr>
              <w:t>тел./факс (34795) 2-79-45</w:t>
            </w:r>
          </w:p>
          <w:p w:rsidR="00646913" w:rsidRPr="000F4F4A" w:rsidRDefault="00646913" w:rsidP="00A83082">
            <w:pPr>
              <w:jc w:val="center"/>
              <w:rPr>
                <w:b/>
                <w:sz w:val="18"/>
                <w:szCs w:val="18"/>
              </w:rPr>
            </w:pPr>
            <w:r w:rsidRPr="000F4F4A">
              <w:rPr>
                <w:b/>
                <w:sz w:val="18"/>
                <w:szCs w:val="18"/>
                <w:lang w:val="en-US"/>
              </w:rPr>
              <w:t>e</w:t>
            </w:r>
            <w:r w:rsidRPr="000F4F4A">
              <w:rPr>
                <w:b/>
                <w:sz w:val="18"/>
                <w:szCs w:val="18"/>
              </w:rPr>
              <w:t>-</w:t>
            </w:r>
            <w:r w:rsidRPr="000F4F4A">
              <w:rPr>
                <w:b/>
                <w:sz w:val="18"/>
                <w:szCs w:val="18"/>
                <w:lang w:val="en-US"/>
              </w:rPr>
              <w:t>mail</w:t>
            </w:r>
            <w:r w:rsidRPr="000F4F4A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0F4F4A"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 w:rsidRPr="000F4F4A">
              <w:rPr>
                <w:b/>
                <w:sz w:val="18"/>
                <w:szCs w:val="18"/>
              </w:rPr>
              <w:t>@</w:t>
            </w:r>
            <w:proofErr w:type="spellStart"/>
            <w:r w:rsidRPr="000F4F4A"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 w:rsidRPr="000F4F4A">
              <w:rPr>
                <w:b/>
                <w:sz w:val="18"/>
                <w:szCs w:val="18"/>
              </w:rPr>
              <w:t>.</w:t>
            </w:r>
            <w:proofErr w:type="spellStart"/>
            <w:r w:rsidRPr="000F4F4A"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646913" w:rsidRPr="000F4F4A" w:rsidTr="00A83082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6913" w:rsidRPr="000F4F4A" w:rsidRDefault="00646913" w:rsidP="00A83082">
            <w:pPr>
              <w:jc w:val="center"/>
              <w:rPr>
                <w:rFonts w:ascii="TimBashk" w:hAnsi="TimBashk"/>
              </w:rPr>
            </w:pPr>
          </w:p>
          <w:p w:rsidR="00646913" w:rsidRPr="000F4F4A" w:rsidRDefault="00646913" w:rsidP="00A83082">
            <w:pPr>
              <w:jc w:val="center"/>
            </w:pPr>
            <w:r w:rsidRPr="000F4F4A"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 w:rsidRPr="000F4F4A"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6913" w:rsidRPr="000F4F4A" w:rsidRDefault="00646913" w:rsidP="00A83082"/>
          <w:p w:rsidR="00646913" w:rsidRPr="000F4F4A" w:rsidRDefault="00646913" w:rsidP="00A83082"/>
          <w:p w:rsidR="00646913" w:rsidRPr="000F4F4A" w:rsidRDefault="00646913" w:rsidP="00A8308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6913" w:rsidRPr="000F4F4A" w:rsidRDefault="00646913" w:rsidP="00A83082">
            <w:pPr>
              <w:jc w:val="both"/>
              <w:rPr>
                <w:sz w:val="28"/>
                <w:szCs w:val="20"/>
              </w:rPr>
            </w:pPr>
          </w:p>
          <w:p w:rsidR="00646913" w:rsidRPr="000F4F4A" w:rsidRDefault="00646913" w:rsidP="00A83082">
            <w:pPr>
              <w:jc w:val="center"/>
              <w:rPr>
                <w:b/>
                <w:sz w:val="28"/>
                <w:szCs w:val="20"/>
              </w:rPr>
            </w:pPr>
            <w:r w:rsidRPr="000F4F4A"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646913" w:rsidRPr="000F4F4A" w:rsidRDefault="00646913" w:rsidP="00646913">
      <w:pPr>
        <w:jc w:val="center"/>
        <w:rPr>
          <w:b/>
          <w:sz w:val="28"/>
          <w:szCs w:val="28"/>
        </w:rPr>
      </w:pPr>
      <w:r w:rsidRPr="000F4F4A">
        <w:rPr>
          <w:b/>
          <w:sz w:val="28"/>
          <w:szCs w:val="28"/>
        </w:rPr>
        <w:t>Совета сельского поселения Ивано-Казанский сельсовет</w:t>
      </w:r>
    </w:p>
    <w:p w:rsidR="00646913" w:rsidRPr="000F4F4A" w:rsidRDefault="00646913" w:rsidP="00646913">
      <w:pPr>
        <w:jc w:val="center"/>
        <w:rPr>
          <w:b/>
          <w:sz w:val="28"/>
          <w:szCs w:val="28"/>
        </w:rPr>
      </w:pPr>
      <w:r w:rsidRPr="000F4F4A">
        <w:rPr>
          <w:b/>
          <w:sz w:val="28"/>
          <w:szCs w:val="28"/>
        </w:rPr>
        <w:t>муниципального района Иглинский район Республики Башкортостан</w:t>
      </w:r>
    </w:p>
    <w:p w:rsidR="00646913" w:rsidRDefault="00646913" w:rsidP="00646913">
      <w:pPr>
        <w:jc w:val="center"/>
        <w:rPr>
          <w:b/>
          <w:sz w:val="28"/>
          <w:szCs w:val="28"/>
        </w:rPr>
      </w:pPr>
    </w:p>
    <w:p w:rsidR="00646913" w:rsidRPr="00AC58CD" w:rsidRDefault="00646913" w:rsidP="00646913">
      <w:pPr>
        <w:jc w:val="center"/>
        <w:rPr>
          <w:b/>
          <w:sz w:val="28"/>
          <w:szCs w:val="28"/>
        </w:rPr>
      </w:pPr>
      <w:r w:rsidRPr="00AC58CD">
        <w:rPr>
          <w:b/>
          <w:sz w:val="28"/>
          <w:szCs w:val="28"/>
        </w:rPr>
        <w:t xml:space="preserve">О внесении изменений и дополнений </w:t>
      </w:r>
    </w:p>
    <w:p w:rsidR="00646913" w:rsidRPr="00AC58CD" w:rsidRDefault="00646913" w:rsidP="00646913">
      <w:pPr>
        <w:jc w:val="center"/>
        <w:rPr>
          <w:b/>
          <w:sz w:val="28"/>
          <w:szCs w:val="28"/>
        </w:rPr>
      </w:pPr>
      <w:r w:rsidRPr="00AC58CD">
        <w:rPr>
          <w:b/>
          <w:sz w:val="28"/>
          <w:szCs w:val="28"/>
        </w:rPr>
        <w:t xml:space="preserve">в Устав сельского поселения </w:t>
      </w:r>
      <w:r>
        <w:rPr>
          <w:b/>
          <w:sz w:val="28"/>
          <w:szCs w:val="28"/>
        </w:rPr>
        <w:t>Ивано-Казанский сельсовет</w:t>
      </w:r>
    </w:p>
    <w:p w:rsidR="00646913" w:rsidRPr="00AC58CD" w:rsidRDefault="00646913" w:rsidP="00646913">
      <w:pPr>
        <w:jc w:val="center"/>
        <w:rPr>
          <w:b/>
          <w:sz w:val="28"/>
          <w:szCs w:val="28"/>
        </w:rPr>
      </w:pPr>
      <w:r w:rsidRPr="00AC58C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Иглинский</w:t>
      </w:r>
      <w:r w:rsidRPr="00AC58CD">
        <w:rPr>
          <w:b/>
          <w:sz w:val="28"/>
          <w:szCs w:val="28"/>
        </w:rPr>
        <w:t xml:space="preserve"> район </w:t>
      </w:r>
    </w:p>
    <w:p w:rsidR="00646913" w:rsidRPr="00AC58CD" w:rsidRDefault="00646913" w:rsidP="00646913">
      <w:pPr>
        <w:jc w:val="center"/>
        <w:rPr>
          <w:b/>
          <w:sz w:val="28"/>
          <w:szCs w:val="28"/>
        </w:rPr>
      </w:pPr>
      <w:r w:rsidRPr="00AC58CD">
        <w:rPr>
          <w:b/>
          <w:sz w:val="28"/>
          <w:szCs w:val="28"/>
        </w:rPr>
        <w:t>Республики Башкортостан</w:t>
      </w:r>
    </w:p>
    <w:p w:rsidR="00646913" w:rsidRPr="00AC58CD" w:rsidRDefault="00646913" w:rsidP="0064691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6913" w:rsidRPr="00AC58CD" w:rsidRDefault="00646913" w:rsidP="006469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646913" w:rsidRPr="00AC58CD" w:rsidRDefault="00646913" w:rsidP="006469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AC58CD">
        <w:rPr>
          <w:rFonts w:ascii="Times New Roman" w:hAnsi="Times New Roman" w:cs="Times New Roman"/>
          <w:sz w:val="28"/>
        </w:rPr>
        <w:t xml:space="preserve">Совет сельского поселения </w:t>
      </w:r>
      <w:r>
        <w:rPr>
          <w:rFonts w:ascii="Times New Roman" w:hAnsi="Times New Roman" w:cs="Times New Roman"/>
          <w:sz w:val="28"/>
        </w:rPr>
        <w:t xml:space="preserve">Ивано-Казанский сельсовет </w:t>
      </w:r>
      <w:r w:rsidRPr="00AC58CD">
        <w:rPr>
          <w:rFonts w:ascii="Times New Roman" w:hAnsi="Times New Roman" w:cs="Times New Roman"/>
          <w:sz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</w:rPr>
        <w:t xml:space="preserve">Иглинский </w:t>
      </w:r>
      <w:r w:rsidRPr="00AC58CD">
        <w:rPr>
          <w:rFonts w:ascii="Times New Roman" w:hAnsi="Times New Roman" w:cs="Times New Roman"/>
          <w:sz w:val="28"/>
        </w:rPr>
        <w:t xml:space="preserve"> район Республики Башкортостан </w:t>
      </w:r>
    </w:p>
    <w:p w:rsidR="00646913" w:rsidRPr="00AC58CD" w:rsidRDefault="00646913" w:rsidP="0064691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46913" w:rsidRPr="00AC58CD" w:rsidRDefault="00646913" w:rsidP="0064691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C58CD">
        <w:rPr>
          <w:rFonts w:ascii="Times New Roman" w:hAnsi="Times New Roman" w:cs="Times New Roman"/>
          <w:b/>
          <w:sz w:val="28"/>
        </w:rPr>
        <w:t>Р</w:t>
      </w:r>
      <w:proofErr w:type="gramEnd"/>
      <w:r w:rsidRPr="00AC58CD">
        <w:rPr>
          <w:rFonts w:ascii="Times New Roman" w:hAnsi="Times New Roman" w:cs="Times New Roman"/>
          <w:b/>
          <w:sz w:val="28"/>
        </w:rPr>
        <w:t xml:space="preserve"> Е Ш И Л :</w:t>
      </w:r>
    </w:p>
    <w:p w:rsidR="00646913" w:rsidRPr="00AC58CD" w:rsidRDefault="00646913" w:rsidP="0064691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646913" w:rsidRDefault="00646913" w:rsidP="006469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41B">
        <w:rPr>
          <w:rFonts w:ascii="Times New Roman" w:hAnsi="Times New Roman" w:cs="Times New Roman"/>
          <w:b/>
          <w:sz w:val="28"/>
        </w:rPr>
        <w:t>1.</w:t>
      </w:r>
      <w:r w:rsidRPr="00AC58CD">
        <w:rPr>
          <w:rFonts w:ascii="Times New Roman" w:hAnsi="Times New Roman" w:cs="Times New Roman"/>
          <w:b/>
          <w:sz w:val="28"/>
        </w:rPr>
        <w:t xml:space="preserve"> </w:t>
      </w:r>
      <w:r w:rsidRPr="00AC58CD">
        <w:rPr>
          <w:rFonts w:ascii="Times New Roman" w:hAnsi="Times New Roman" w:cs="Times New Roman"/>
          <w:sz w:val="28"/>
        </w:rPr>
        <w:t xml:space="preserve">Внести в Устав сельского поселения </w:t>
      </w:r>
      <w:r>
        <w:rPr>
          <w:rFonts w:ascii="Times New Roman" w:hAnsi="Times New Roman" w:cs="Times New Roman"/>
          <w:sz w:val="28"/>
        </w:rPr>
        <w:t>Ивано-Казанский сельсовет</w:t>
      </w:r>
      <w:r w:rsidRPr="00AC58CD">
        <w:rPr>
          <w:rFonts w:ascii="Times New Roman" w:hAnsi="Times New Roman" w:cs="Times New Roman"/>
          <w:sz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</w:rPr>
        <w:t>Иглинский</w:t>
      </w:r>
      <w:r w:rsidRPr="00AC58CD">
        <w:rPr>
          <w:rFonts w:ascii="Times New Roman" w:hAnsi="Times New Roman" w:cs="Times New Roman"/>
          <w:sz w:val="28"/>
        </w:rPr>
        <w:t xml:space="preserve"> район Республики Башкортостан </w:t>
      </w:r>
      <w:r w:rsidRPr="00AC58CD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646913" w:rsidRPr="00916296" w:rsidRDefault="00646913" w:rsidP="006469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6">
        <w:rPr>
          <w:rFonts w:ascii="Times New Roman" w:hAnsi="Times New Roman" w:cs="Times New Roman"/>
          <w:b/>
          <w:sz w:val="28"/>
          <w:szCs w:val="28"/>
        </w:rPr>
        <w:t>1.1.</w:t>
      </w:r>
      <w:r w:rsidRPr="00916296">
        <w:rPr>
          <w:rFonts w:ascii="Times New Roman" w:hAnsi="Times New Roman" w:cs="Times New Roman"/>
          <w:sz w:val="28"/>
          <w:szCs w:val="28"/>
        </w:rPr>
        <w:t xml:space="preserve"> часть 1 статьи 4 дополнить пунктом 14 следующего содержания:</w:t>
      </w:r>
    </w:p>
    <w:p w:rsidR="00646913" w:rsidRPr="00916296" w:rsidRDefault="00646913" w:rsidP="0064691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296">
        <w:rPr>
          <w:rFonts w:ascii="Times New Roman" w:hAnsi="Times New Roman" w:cs="Times New Roman"/>
          <w:sz w:val="28"/>
          <w:szCs w:val="28"/>
        </w:rPr>
        <w:t xml:space="preserve">«14) </w:t>
      </w:r>
      <w:r w:rsidRPr="00916296">
        <w:rPr>
          <w:rFonts w:ascii="Times New Roman" w:hAnsi="Times New Roman" w:cs="Times New Roman"/>
          <w:bCs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6" w:history="1">
        <w:r w:rsidRPr="00916296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16296">
        <w:rPr>
          <w:rFonts w:ascii="Times New Roman" w:hAnsi="Times New Roman" w:cs="Times New Roman"/>
          <w:bCs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646913" w:rsidRPr="00916296" w:rsidRDefault="00646913" w:rsidP="006469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6296">
        <w:rPr>
          <w:rFonts w:ascii="Times New Roman" w:hAnsi="Times New Roman" w:cs="Times New Roman"/>
          <w:b/>
          <w:sz w:val="28"/>
          <w:szCs w:val="28"/>
        </w:rPr>
        <w:t>.</w:t>
      </w:r>
      <w:r w:rsidRPr="00916296">
        <w:rPr>
          <w:rFonts w:ascii="Times New Roman" w:hAnsi="Times New Roman" w:cs="Times New Roman"/>
          <w:sz w:val="28"/>
          <w:szCs w:val="28"/>
        </w:rPr>
        <w:t xml:space="preserve"> пункт 1 части 3 статьи 11 изложить в следующей редакции:</w:t>
      </w:r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6296">
        <w:rPr>
          <w:sz w:val="28"/>
          <w:szCs w:val="28"/>
        </w:rPr>
        <w:t>«1) проект устава</w:t>
      </w:r>
      <w:r>
        <w:rPr>
          <w:sz w:val="28"/>
          <w:szCs w:val="28"/>
        </w:rPr>
        <w:t xml:space="preserve"> сельского поселения</w:t>
      </w:r>
      <w:r w:rsidRPr="00916296">
        <w:rPr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sz w:val="28"/>
          <w:szCs w:val="28"/>
        </w:rPr>
        <w:t xml:space="preserve">сельского поселения </w:t>
      </w:r>
      <w:r w:rsidRPr="00916296">
        <w:rPr>
          <w:sz w:val="28"/>
          <w:szCs w:val="28"/>
        </w:rPr>
        <w:t>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данного устава в соответствие с этими нормативными правовыми актами;»;</w:t>
      </w:r>
      <w:proofErr w:type="gramEnd"/>
    </w:p>
    <w:p w:rsidR="00646913" w:rsidRPr="00916296" w:rsidRDefault="00646913" w:rsidP="00646913">
      <w:pPr>
        <w:ind w:firstLine="709"/>
        <w:jc w:val="both"/>
        <w:rPr>
          <w:sz w:val="28"/>
          <w:szCs w:val="28"/>
        </w:rPr>
      </w:pPr>
      <w:r w:rsidRPr="009162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916296">
        <w:rPr>
          <w:b/>
          <w:sz w:val="28"/>
          <w:szCs w:val="28"/>
        </w:rPr>
        <w:t>.</w:t>
      </w:r>
      <w:r w:rsidRPr="00916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 5 </w:t>
      </w:r>
      <w:r w:rsidRPr="00916296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916296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изложить в следующей редакции</w:t>
      </w:r>
      <w:r w:rsidRPr="00916296">
        <w:rPr>
          <w:sz w:val="28"/>
          <w:szCs w:val="28"/>
        </w:rPr>
        <w:t>:</w:t>
      </w:r>
    </w:p>
    <w:p w:rsidR="00646913" w:rsidRPr="00916296" w:rsidRDefault="00646913" w:rsidP="00646913">
      <w:pPr>
        <w:ind w:firstLine="709"/>
        <w:jc w:val="both"/>
        <w:rPr>
          <w:bCs/>
          <w:sz w:val="28"/>
          <w:szCs w:val="28"/>
        </w:rPr>
      </w:pPr>
      <w:r w:rsidRPr="00916296">
        <w:rPr>
          <w:sz w:val="28"/>
          <w:szCs w:val="28"/>
        </w:rPr>
        <w:t xml:space="preserve">«5. </w:t>
      </w:r>
      <w:proofErr w:type="gramStart"/>
      <w:r w:rsidRPr="00916296">
        <w:rPr>
          <w:sz w:val="28"/>
          <w:szCs w:val="28"/>
        </w:rPr>
        <w:t xml:space="preserve">Глава сельского поселения </w:t>
      </w:r>
      <w:r w:rsidRPr="00916296">
        <w:rPr>
          <w:bCs/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</w:t>
      </w:r>
      <w:hyperlink r:id="rId7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8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</w:t>
      </w:r>
      <w:r w:rsidRPr="00916296">
        <w:rPr>
          <w:bCs/>
          <w:sz w:val="28"/>
          <w:szCs w:val="28"/>
        </w:rPr>
        <w:lastRenderedPageBreak/>
        <w:t xml:space="preserve">доходам», Федеральным </w:t>
      </w:r>
      <w:hyperlink r:id="rId9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7 мая 2013 года № 79-ФЗ «О запрете отдельным категориям лиц открывать и иметь</w:t>
      </w:r>
      <w:proofErr w:type="gramEnd"/>
      <w:r w:rsidRPr="00916296">
        <w:rPr>
          <w:bCs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916296">
        <w:rPr>
          <w:bCs/>
          <w:sz w:val="28"/>
          <w:szCs w:val="28"/>
        </w:rPr>
        <w:t>.»</w:t>
      </w:r>
      <w:proofErr w:type="gramEnd"/>
      <w:r w:rsidRPr="00916296">
        <w:rPr>
          <w:bCs/>
          <w:sz w:val="28"/>
          <w:szCs w:val="28"/>
        </w:rPr>
        <w:t>;</w:t>
      </w:r>
    </w:p>
    <w:p w:rsidR="00646913" w:rsidRPr="00916296" w:rsidRDefault="00646913" w:rsidP="00646913">
      <w:pPr>
        <w:ind w:firstLine="709"/>
        <w:jc w:val="both"/>
        <w:rPr>
          <w:sz w:val="28"/>
          <w:szCs w:val="28"/>
        </w:rPr>
      </w:pPr>
      <w:r w:rsidRPr="009162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916296">
        <w:rPr>
          <w:b/>
          <w:sz w:val="28"/>
          <w:szCs w:val="28"/>
        </w:rPr>
        <w:t>.</w:t>
      </w:r>
      <w:r w:rsidRPr="00916296">
        <w:rPr>
          <w:sz w:val="28"/>
          <w:szCs w:val="28"/>
        </w:rPr>
        <w:t xml:space="preserve"> </w:t>
      </w:r>
      <w:proofErr w:type="gramStart"/>
      <w:r w:rsidRPr="00916296">
        <w:rPr>
          <w:sz w:val="28"/>
          <w:szCs w:val="28"/>
        </w:rPr>
        <w:t>В статье 19.1 слова «В случа</w:t>
      </w:r>
      <w:r>
        <w:rPr>
          <w:sz w:val="28"/>
          <w:szCs w:val="28"/>
        </w:rPr>
        <w:t>ях</w:t>
      </w:r>
      <w:r w:rsidRPr="00916296">
        <w:rPr>
          <w:sz w:val="28"/>
          <w:szCs w:val="28"/>
        </w:rPr>
        <w:t xml:space="preserve"> досрочного прекращения полномочий главы сельского поселения либо временного отсутствия главы сельского поселения» заменить словами «В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сельского поселения»;</w:t>
      </w:r>
      <w:proofErr w:type="gramEnd"/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2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916296">
        <w:rPr>
          <w:b/>
          <w:sz w:val="28"/>
          <w:szCs w:val="28"/>
        </w:rPr>
        <w:t xml:space="preserve">. </w:t>
      </w:r>
      <w:r w:rsidRPr="00916296">
        <w:rPr>
          <w:sz w:val="28"/>
          <w:szCs w:val="28"/>
        </w:rPr>
        <w:t>В статье 22:</w:t>
      </w:r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2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916296">
        <w:rPr>
          <w:b/>
          <w:sz w:val="28"/>
          <w:szCs w:val="28"/>
        </w:rPr>
        <w:t>.1.</w:t>
      </w:r>
      <w:r w:rsidRPr="00916296">
        <w:rPr>
          <w:sz w:val="28"/>
          <w:szCs w:val="28"/>
        </w:rPr>
        <w:t xml:space="preserve"> дополнить частью 5.1 следующего содержания:</w:t>
      </w:r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6296">
        <w:rPr>
          <w:bCs/>
          <w:sz w:val="28"/>
          <w:szCs w:val="28"/>
        </w:rPr>
        <w:t>«5.1.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Главы Республики Башкортостан в порядке, установленном законом Республики Башкортостан.</w:t>
      </w:r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916296">
        <w:rPr>
          <w:bCs/>
          <w:sz w:val="28"/>
          <w:szCs w:val="28"/>
        </w:rPr>
        <w:t xml:space="preserve"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</w:t>
      </w:r>
      <w:hyperlink r:id="rId10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7 мая 2013 года № 79-ФЗ</w:t>
      </w:r>
      <w:proofErr w:type="gramEnd"/>
      <w:r w:rsidRPr="00916296">
        <w:rPr>
          <w:bCs/>
          <w:sz w:val="28"/>
          <w:szCs w:val="28"/>
        </w:rPr>
        <w:t xml:space="preserve"> «</w:t>
      </w:r>
      <w:proofErr w:type="gramStart"/>
      <w:r w:rsidRPr="00916296">
        <w:rPr>
          <w:bCs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Республики Башкортостан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</w:t>
      </w:r>
      <w:proofErr w:type="gramEnd"/>
      <w:r w:rsidRPr="00916296">
        <w:rPr>
          <w:bCs/>
          <w:sz w:val="28"/>
          <w:szCs w:val="28"/>
        </w:rPr>
        <w:t xml:space="preserve"> решение, или в суд.</w:t>
      </w:r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6296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</w:t>
      </w:r>
      <w:proofErr w:type="gramStart"/>
      <w:r w:rsidRPr="00916296">
        <w:rPr>
          <w:bCs/>
          <w:sz w:val="28"/>
          <w:szCs w:val="28"/>
        </w:rPr>
        <w:t>.»;</w:t>
      </w:r>
      <w:proofErr w:type="gramEnd"/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62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916296">
        <w:rPr>
          <w:b/>
          <w:sz w:val="28"/>
          <w:szCs w:val="28"/>
        </w:rPr>
        <w:t>.2.</w:t>
      </w:r>
      <w:r w:rsidRPr="00916296">
        <w:rPr>
          <w:sz w:val="28"/>
          <w:szCs w:val="28"/>
        </w:rPr>
        <w:t xml:space="preserve"> часть 10 дополнить </w:t>
      </w:r>
      <w:r w:rsidRPr="00916296">
        <w:rPr>
          <w:bCs/>
          <w:sz w:val="28"/>
          <w:szCs w:val="28"/>
        </w:rPr>
        <w:t>абзацем следующего содержания:</w:t>
      </w:r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6296">
        <w:rPr>
          <w:bCs/>
          <w:sz w:val="28"/>
          <w:szCs w:val="28"/>
        </w:rPr>
        <w:t xml:space="preserve">«В случае обращения Главы Республики Башкортостан с заявлением о досрочном прекращении полномочий депутата Совета днем появления </w:t>
      </w:r>
      <w:r w:rsidRPr="00916296">
        <w:rPr>
          <w:bCs/>
          <w:sz w:val="28"/>
          <w:szCs w:val="28"/>
        </w:rPr>
        <w:lastRenderedPageBreak/>
        <w:t>основания для досрочного прекращения полномочий является день поступления в Совет данного заявления</w:t>
      </w:r>
      <w:proofErr w:type="gramStart"/>
      <w:r w:rsidRPr="00916296">
        <w:rPr>
          <w:bCs/>
          <w:sz w:val="28"/>
          <w:szCs w:val="28"/>
        </w:rPr>
        <w:t>.»;</w:t>
      </w:r>
      <w:proofErr w:type="gramEnd"/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2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916296">
        <w:rPr>
          <w:b/>
          <w:sz w:val="28"/>
          <w:szCs w:val="28"/>
        </w:rPr>
        <w:t>.</w:t>
      </w:r>
      <w:r w:rsidRPr="00916296">
        <w:rPr>
          <w:sz w:val="28"/>
          <w:szCs w:val="28"/>
        </w:rPr>
        <w:t xml:space="preserve"> В части 2 статьи 26 второе предложение изложить в следующей редакции: </w:t>
      </w:r>
      <w:proofErr w:type="gramStart"/>
      <w:r w:rsidRPr="00916296">
        <w:rPr>
          <w:sz w:val="28"/>
          <w:szCs w:val="28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сельского поселения, а также порядка участия граждан в его обсуждении в случае,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Устава</w:t>
      </w:r>
      <w:proofErr w:type="gramEnd"/>
      <w:r w:rsidRPr="00916296">
        <w:rPr>
          <w:sz w:val="28"/>
          <w:szCs w:val="28"/>
        </w:rPr>
        <w:t xml:space="preserve"> сельского поселения в соответствие с этими нормативными правовыми актами</w:t>
      </w:r>
      <w:proofErr w:type="gramStart"/>
      <w:r w:rsidRPr="00916296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646913" w:rsidRPr="009C2668" w:rsidRDefault="00646913" w:rsidP="00646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1.7. </w:t>
      </w:r>
      <w:r>
        <w:rPr>
          <w:sz w:val="28"/>
          <w:szCs w:val="28"/>
        </w:rPr>
        <w:t>в части 1 статьи 48 и далее по тексту Устава слова «Президент Республики Башкортостан» в соответствующем падеже заменить словами «Глава Республики Башкортостан»</w:t>
      </w:r>
      <w:r w:rsidRPr="009C2668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падеже;</w:t>
      </w:r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1629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8.</w:t>
      </w:r>
      <w:r w:rsidRPr="00916296">
        <w:rPr>
          <w:sz w:val="28"/>
          <w:szCs w:val="28"/>
        </w:rPr>
        <w:t xml:space="preserve"> </w:t>
      </w:r>
      <w:hyperlink r:id="rId13" w:history="1">
        <w:r w:rsidRPr="00916296">
          <w:rPr>
            <w:bCs/>
            <w:sz w:val="28"/>
            <w:szCs w:val="28"/>
          </w:rPr>
          <w:t xml:space="preserve">пункт 4 части 2 статьи </w:t>
        </w:r>
      </w:hyperlink>
      <w:r w:rsidRPr="00916296">
        <w:rPr>
          <w:bCs/>
          <w:sz w:val="28"/>
          <w:szCs w:val="28"/>
        </w:rPr>
        <w:t>50 изложить в следующей редакции:</w:t>
      </w:r>
    </w:p>
    <w:p w:rsidR="00646913" w:rsidRPr="00916296" w:rsidRDefault="00646913" w:rsidP="006469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916296">
        <w:rPr>
          <w:bCs/>
          <w:sz w:val="28"/>
          <w:szCs w:val="28"/>
        </w:rPr>
        <w:t xml:space="preserve">«4) несоблюдение ограничений, запретов, неисполнение обязанностей, которые установлены Федеральным </w:t>
      </w:r>
      <w:hyperlink r:id="rId14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25 декабря 2008 года </w:t>
      </w:r>
      <w:r w:rsidRPr="00916296">
        <w:rPr>
          <w:bCs/>
          <w:sz w:val="28"/>
          <w:szCs w:val="28"/>
        </w:rPr>
        <w:br/>
        <w:t xml:space="preserve">№ 273-ФЗ «О противодействии коррупции», Федеральным </w:t>
      </w:r>
      <w:hyperlink r:id="rId15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6" w:history="1">
        <w:r w:rsidRPr="00916296">
          <w:rPr>
            <w:bCs/>
            <w:sz w:val="28"/>
            <w:szCs w:val="28"/>
          </w:rPr>
          <w:t>законом</w:t>
        </w:r>
      </w:hyperlink>
      <w:r w:rsidRPr="00916296">
        <w:rPr>
          <w:bCs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</w:t>
      </w:r>
      <w:proofErr w:type="gramEnd"/>
      <w:r w:rsidRPr="00916296">
        <w:rPr>
          <w:bCs/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916296">
        <w:rPr>
          <w:bCs/>
          <w:sz w:val="28"/>
          <w:szCs w:val="28"/>
        </w:rPr>
        <w:t>;»</w:t>
      </w:r>
      <w:proofErr w:type="gramEnd"/>
      <w:r w:rsidRPr="00916296">
        <w:rPr>
          <w:bCs/>
          <w:sz w:val="28"/>
          <w:szCs w:val="28"/>
        </w:rPr>
        <w:t>.</w:t>
      </w:r>
    </w:p>
    <w:p w:rsidR="00646913" w:rsidRDefault="00646913" w:rsidP="00646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CE62A1">
        <w:rPr>
          <w:b/>
          <w:sz w:val="28"/>
          <w:szCs w:val="28"/>
        </w:rPr>
        <w:t>.</w:t>
      </w:r>
      <w:r w:rsidRPr="00EC340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C3403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14 и на официальном сайте администрации сельского поселения Ивано-Казанский сельсовет (</w:t>
      </w:r>
      <w:r w:rsidRPr="00887CA4">
        <w:rPr>
          <w:sz w:val="28"/>
          <w:szCs w:val="28"/>
          <w:lang w:val="en-US"/>
        </w:rPr>
        <w:t>http</w:t>
      </w:r>
      <w:r w:rsidRPr="00887CA4">
        <w:rPr>
          <w:sz w:val="28"/>
          <w:szCs w:val="28"/>
        </w:rPr>
        <w:t>://</w:t>
      </w:r>
      <w:r w:rsidRPr="00887CA4">
        <w:rPr>
          <w:sz w:val="28"/>
          <w:szCs w:val="28"/>
          <w:lang w:val="en-US"/>
        </w:rPr>
        <w:t>www</w:t>
      </w:r>
      <w:r w:rsidRPr="00887CA4">
        <w:rPr>
          <w:sz w:val="28"/>
          <w:szCs w:val="28"/>
        </w:rPr>
        <w:t>.</w:t>
      </w:r>
      <w:proofErr w:type="spellStart"/>
      <w:r w:rsidRPr="00887CA4">
        <w:rPr>
          <w:sz w:val="28"/>
          <w:szCs w:val="28"/>
          <w:lang w:val="en-US"/>
        </w:rPr>
        <w:t>ivano</w:t>
      </w:r>
      <w:proofErr w:type="spellEnd"/>
      <w:r w:rsidRPr="00887CA4">
        <w:rPr>
          <w:sz w:val="28"/>
          <w:szCs w:val="28"/>
        </w:rPr>
        <w:t>-</w:t>
      </w:r>
      <w:proofErr w:type="spellStart"/>
      <w:r w:rsidRPr="00887CA4">
        <w:rPr>
          <w:sz w:val="28"/>
          <w:szCs w:val="28"/>
          <w:lang w:val="en-US"/>
        </w:rPr>
        <w:t>kazanka</w:t>
      </w:r>
      <w:proofErr w:type="spellEnd"/>
      <w:r w:rsidRPr="00887CA4">
        <w:rPr>
          <w:sz w:val="28"/>
          <w:szCs w:val="28"/>
        </w:rPr>
        <w:t>.</w:t>
      </w:r>
      <w:proofErr w:type="spellStart"/>
      <w:r w:rsidRPr="00887CA4">
        <w:rPr>
          <w:sz w:val="28"/>
          <w:szCs w:val="28"/>
          <w:lang w:val="en-US"/>
        </w:rPr>
        <w:t>ru</w:t>
      </w:r>
      <w:proofErr w:type="spellEnd"/>
      <w:r w:rsidRPr="00887CA4">
        <w:rPr>
          <w:sz w:val="28"/>
          <w:szCs w:val="28"/>
        </w:rPr>
        <w:t>/</w:t>
      </w:r>
      <w:r>
        <w:rPr>
          <w:sz w:val="28"/>
          <w:szCs w:val="28"/>
        </w:rPr>
        <w:t>) после его государственной регистрации.</w:t>
      </w:r>
    </w:p>
    <w:p w:rsidR="00646913" w:rsidRPr="00887CA4" w:rsidRDefault="00646913" w:rsidP="006469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46913" w:rsidRPr="00887CA4" w:rsidRDefault="00646913" w:rsidP="006469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46913" w:rsidRDefault="00646913" w:rsidP="006469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87CA4">
        <w:rPr>
          <w:bCs/>
          <w:sz w:val="28"/>
          <w:szCs w:val="28"/>
        </w:rPr>
        <w:t>Глава сельского поселения</w:t>
      </w:r>
      <w:r>
        <w:rPr>
          <w:bCs/>
          <w:sz w:val="28"/>
          <w:szCs w:val="28"/>
        </w:rPr>
        <w:t xml:space="preserve"> Ивано-Казанский </w:t>
      </w:r>
    </w:p>
    <w:p w:rsidR="00646913" w:rsidRDefault="00646913" w:rsidP="006469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сельсовет муниципального района Иглинский</w:t>
      </w:r>
    </w:p>
    <w:p w:rsidR="00646913" w:rsidRDefault="00646913" w:rsidP="006469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район Республики Башкортостан</w:t>
      </w:r>
      <w:r w:rsidRPr="00887CA4">
        <w:rPr>
          <w:bCs/>
          <w:sz w:val="28"/>
          <w:szCs w:val="28"/>
        </w:rPr>
        <w:t xml:space="preserve">:                               </w:t>
      </w:r>
      <w:r>
        <w:rPr>
          <w:bCs/>
          <w:sz w:val="28"/>
          <w:szCs w:val="28"/>
        </w:rPr>
        <w:t xml:space="preserve">                           </w:t>
      </w:r>
      <w:r w:rsidRPr="00887CA4">
        <w:rPr>
          <w:bCs/>
          <w:sz w:val="28"/>
          <w:szCs w:val="28"/>
        </w:rPr>
        <w:t>А.А. Куклин</w:t>
      </w:r>
    </w:p>
    <w:p w:rsidR="00646913" w:rsidRDefault="00646913" w:rsidP="006469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</w:p>
    <w:p w:rsidR="00646913" w:rsidRPr="00646913" w:rsidRDefault="00646913" w:rsidP="00646913">
      <w:pPr>
        <w:tabs>
          <w:tab w:val="left" w:pos="1120"/>
        </w:tabs>
        <w:ind w:right="2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«23</w:t>
      </w:r>
      <w:r w:rsidRPr="00646913">
        <w:rPr>
          <w:sz w:val="28"/>
          <w:szCs w:val="28"/>
          <w:shd w:val="clear" w:color="auto" w:fill="FFFFFF"/>
        </w:rPr>
        <w:t>» августа  2017 года</w:t>
      </w:r>
    </w:p>
    <w:p w:rsidR="00646913" w:rsidRPr="00646913" w:rsidRDefault="00646913" w:rsidP="00646913">
      <w:pPr>
        <w:tabs>
          <w:tab w:val="left" w:pos="1120"/>
        </w:tabs>
        <w:ind w:right="20"/>
        <w:contextualSpacing/>
        <w:jc w:val="both"/>
        <w:rPr>
          <w:sz w:val="28"/>
          <w:szCs w:val="28"/>
          <w:shd w:val="clear" w:color="auto" w:fill="FFFFFF"/>
        </w:rPr>
      </w:pPr>
    </w:p>
    <w:p w:rsidR="00646913" w:rsidRPr="00646913" w:rsidRDefault="00646913" w:rsidP="00646913">
      <w:pPr>
        <w:tabs>
          <w:tab w:val="left" w:pos="1120"/>
        </w:tabs>
        <w:ind w:right="20"/>
        <w:contextualSpacing/>
        <w:jc w:val="both"/>
        <w:rPr>
          <w:sz w:val="28"/>
          <w:szCs w:val="28"/>
          <w:shd w:val="clear" w:color="auto" w:fill="FFFFFF"/>
        </w:rPr>
      </w:pPr>
      <w:r w:rsidRPr="00646913">
        <w:rPr>
          <w:sz w:val="28"/>
          <w:szCs w:val="28"/>
          <w:shd w:val="clear" w:color="auto" w:fill="FFFFFF"/>
        </w:rPr>
        <w:t>№  2</w:t>
      </w:r>
      <w:r>
        <w:rPr>
          <w:sz w:val="28"/>
          <w:szCs w:val="28"/>
          <w:shd w:val="clear" w:color="auto" w:fill="FFFFFF"/>
        </w:rPr>
        <w:t>3</w:t>
      </w:r>
      <w:r w:rsidRPr="00646913">
        <w:rPr>
          <w:sz w:val="28"/>
          <w:szCs w:val="28"/>
          <w:shd w:val="clear" w:color="auto" w:fill="FFFFFF"/>
        </w:rPr>
        <w:t>7</w:t>
      </w:r>
    </w:p>
    <w:p w:rsidR="00646913" w:rsidRDefault="00646913" w:rsidP="006469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46913" w:rsidRDefault="00646913" w:rsidP="0064691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D3365" w:rsidRDefault="00FD3365"/>
    <w:sectPr w:rsidR="00FD3365" w:rsidSect="006469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DF"/>
    <w:rsid w:val="000B7BDF"/>
    <w:rsid w:val="00646913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6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6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C652331EBDDA8FE4B331354E10967A539574EA64D40872E3D5D76EDQ064F" TargetMode="External"/><Relationship Id="rId13" Type="http://schemas.openxmlformats.org/officeDocument/2006/relationships/hyperlink" Target="consultantplus://offline/ref=F559ADD4BD36F3751DF608C32449537BD08A6D552D523425BF0D619A3DFE657AFBBED3A213gBv1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AC652331EBDDA8FE4B331354E10967A6315F48A74040872E3D5D76EDQ064F" TargetMode="External"/><Relationship Id="rId12" Type="http://schemas.openxmlformats.org/officeDocument/2006/relationships/hyperlink" Target="consultantplus://offline/ref=B034296F7EE5B8395063BF16320B5B7EE413E0B95239AB5725F10AA3CBj8MD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59ADD4BD36F3751DF608C32449537BD3836450215A3425BF0D619A3DgFv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6B7B9CAA5EC5A65BA95B0BF1EF45CAB21FA2C4800FB09EE402A948A85ArFD" TargetMode="External"/><Relationship Id="rId11" Type="http://schemas.openxmlformats.org/officeDocument/2006/relationships/hyperlink" Target="consultantplus://offline/ref=B034296F7EE5B8395063BF16320B5B7EE413E1BF5C3CAB5725F10AA3CBj8MDG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559ADD4BD36F3751DF608C32449537BD38365562F5F3425BF0D619A3DgFvEF" TargetMode="External"/><Relationship Id="rId10" Type="http://schemas.openxmlformats.org/officeDocument/2006/relationships/hyperlink" Target="consultantplus://offline/ref=B034296F7EE5B8395063BF16320B5B7EE71BE9B95D31AB5725F10AA3CBj8M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AC652331EBDDA8FE4B331354E10967A5395648A84840872E3D5D76EDQ064F" TargetMode="External"/><Relationship Id="rId14" Type="http://schemas.openxmlformats.org/officeDocument/2006/relationships/hyperlink" Target="consultantplus://offline/ref=F559ADD4BD36F3751DF608C32449537BD08B6D502E523425BF0D619A3DgFv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2017-08-18T11:49:00Z</cp:lastPrinted>
  <dcterms:created xsi:type="dcterms:W3CDTF">2017-08-18T11:47:00Z</dcterms:created>
  <dcterms:modified xsi:type="dcterms:W3CDTF">2017-08-18T11:52:00Z</dcterms:modified>
</cp:coreProperties>
</file>