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2B40BE" w:rsidRPr="00D42272" w:rsidTr="007C7ABE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2B40BE" w:rsidRPr="00D42272" w:rsidRDefault="002B40BE" w:rsidP="007C7AB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9696BB" wp14:editId="2F21624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2B40BE" w:rsidRPr="00D42272" w:rsidRDefault="002B40BE" w:rsidP="002B4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2B40BE" w:rsidRPr="00D42272" w:rsidTr="007C7ABE">
        <w:trPr>
          <w:trHeight w:val="1014"/>
        </w:trPr>
        <w:tc>
          <w:tcPr>
            <w:tcW w:w="4140" w:type="dxa"/>
          </w:tcPr>
          <w:p w:rsidR="002B40BE" w:rsidRPr="00D42272" w:rsidRDefault="002B40BE" w:rsidP="007C7ABE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2B40BE" w:rsidRPr="00D42272" w:rsidRDefault="002B40BE" w:rsidP="007C7AB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40BE" w:rsidRPr="00D42272" w:rsidRDefault="002B40BE" w:rsidP="007C7AB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2B40BE" w:rsidRPr="00D42272" w:rsidRDefault="002B40BE" w:rsidP="007C7AB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B40BE" w:rsidRPr="00D42272" w:rsidRDefault="002B40BE" w:rsidP="007C7AB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B40BE" w:rsidRPr="00D42272" w:rsidRDefault="002B40BE" w:rsidP="002B40B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3960" w:type="dxa"/>
          </w:tcPr>
          <w:p w:rsidR="002B40BE" w:rsidRPr="00D42272" w:rsidRDefault="002B40BE" w:rsidP="007C7ABE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2B40BE" w:rsidRPr="00D42272" w:rsidRDefault="002B40BE" w:rsidP="007C7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40BE" w:rsidRDefault="002B40BE" w:rsidP="007C7AB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 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2B40BE" w:rsidRPr="00D42272" w:rsidRDefault="002B40BE" w:rsidP="007C7AB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B40BE" w:rsidRDefault="002B40BE" w:rsidP="002B4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первичных мер пожарной безопасности на территории сельского поселения Ивано-Казанский сельсовет муниципального района Иглинский район Республики Башкортостан на 2018-2022 годы»</w:t>
      </w:r>
    </w:p>
    <w:p w:rsidR="002B40BE" w:rsidRPr="002B40BE" w:rsidRDefault="002B40BE" w:rsidP="002B40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закона  от 21 декабря 1994 года № 69-ФЗ «О пожарной безопасности» и обеспечения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пожаров </w:t>
      </w: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2B40BE" w:rsidRPr="002B40BE" w:rsidRDefault="002B40BE" w:rsidP="002B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BD6D33" w:rsidRDefault="002B40BE" w:rsidP="00BD6D33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D33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прилагаемую муниципальную  программу «Обеспечение первичных мер пожарной безопасности на территории сельского поселения Ивано-Казанский сельсовет муниципального района Иглинский район Республики Башкортостан на 2018-2022 годы».</w:t>
      </w:r>
    </w:p>
    <w:p w:rsidR="002B40BE" w:rsidRPr="00BD6D33" w:rsidRDefault="002B40BE" w:rsidP="00BD6D33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D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</w:t>
      </w:r>
      <w:r w:rsidRPr="00BD6D33">
        <w:rPr>
          <w:rFonts w:ascii="Times New Roman" w:hAnsi="Times New Roman" w:cs="Times New Roman"/>
          <w:sz w:val="28"/>
          <w:szCs w:val="28"/>
          <w:lang w:eastAsia="ru-RU"/>
        </w:rPr>
        <w:t>постановление главы сельского поселения Ивано-Казанский сельсовет муниципального района Иглинский район Республики Башкортостан от «2</w:t>
      </w:r>
      <w:r w:rsidR="00BD6D33" w:rsidRPr="00BD6D3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D6D33">
        <w:rPr>
          <w:rFonts w:ascii="Times New Roman" w:hAnsi="Times New Roman" w:cs="Times New Roman"/>
          <w:sz w:val="28"/>
          <w:szCs w:val="28"/>
          <w:lang w:eastAsia="ru-RU"/>
        </w:rPr>
        <w:t>» января 2017 года №</w:t>
      </w:r>
      <w:r w:rsidR="00BD6D33" w:rsidRPr="00BD6D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6D3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D6D33" w:rsidRPr="00BD6D33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BD6D3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BD6D33">
        <w:rPr>
          <w:rFonts w:ascii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утверждении муниципальной программы </w:t>
      </w:r>
      <w:r w:rsidRPr="00BD6D33">
        <w:rPr>
          <w:rFonts w:ascii="Times New Roman" w:hAnsi="Times New Roman" w:cs="Times New Roman"/>
          <w:sz w:val="28"/>
          <w:szCs w:val="28"/>
          <w:lang w:eastAsia="ru-RU"/>
        </w:rPr>
        <w:t>«Обеспечение первичных мер пожарной безопасности на территории сельского поселения Ивано-Казанский сельсовет муниципального района Иглинский район Республики Башкортостан на 2017-2019 годы»».</w:t>
      </w:r>
    </w:p>
    <w:p w:rsidR="002B40BE" w:rsidRPr="00BD6D33" w:rsidRDefault="002B40BE" w:rsidP="00BD6D33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6D33">
        <w:rPr>
          <w:rFonts w:ascii="Times New Roman" w:hAnsi="Times New Roman" w:cs="Times New Roman"/>
          <w:sz w:val="28"/>
          <w:szCs w:val="28"/>
          <w:lang w:eastAsia="ru-RU"/>
        </w:rPr>
        <w:t xml:space="preserve">Обнародовать  настоящее  постановление на информационном  стенде в здании администрации сельского поселения по адресу: РБ, Иглинский район, с. Ивано-Казанка, ул. </w:t>
      </w:r>
      <w:proofErr w:type="gramStart"/>
      <w:r w:rsidRPr="00BD6D33">
        <w:rPr>
          <w:rFonts w:ascii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BD6D33">
        <w:rPr>
          <w:rFonts w:ascii="Times New Roman" w:hAnsi="Times New Roman" w:cs="Times New Roman"/>
          <w:sz w:val="28"/>
          <w:szCs w:val="28"/>
          <w:lang w:eastAsia="ru-RU"/>
        </w:rPr>
        <w:t>, 14.</w:t>
      </w:r>
    </w:p>
    <w:p w:rsidR="002B40BE" w:rsidRPr="00BD6D33" w:rsidRDefault="002B40BE" w:rsidP="00BD6D33">
      <w:pPr>
        <w:pStyle w:val="a6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D6D33">
        <w:rPr>
          <w:rFonts w:ascii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BD6D33">
        <w:rPr>
          <w:rFonts w:ascii="Times New Roman" w:hAnsi="Times New Roman" w:cs="Times New Roman"/>
          <w:sz w:val="28"/>
          <w:szCs w:val="28"/>
          <w:lang w:eastAsia="ru-RU"/>
        </w:rPr>
        <w:t xml:space="preserve">  исполнением  настоящего  постановления  оставляю  за  собой.</w:t>
      </w:r>
    </w:p>
    <w:p w:rsidR="00BD6D33" w:rsidRDefault="00BD6D33" w:rsidP="002B40BE">
      <w:pPr>
        <w:rPr>
          <w:rFonts w:ascii="Times New Roman" w:hAnsi="Times New Roman" w:cs="Times New Roman"/>
          <w:sz w:val="28"/>
          <w:szCs w:val="28"/>
        </w:rPr>
      </w:pPr>
    </w:p>
    <w:p w:rsidR="002B40BE" w:rsidRPr="002B40BE" w:rsidRDefault="002B40BE" w:rsidP="002B4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BE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40BE">
        <w:rPr>
          <w:rFonts w:ascii="Times New Roman" w:hAnsi="Times New Roman" w:cs="Times New Roman"/>
          <w:sz w:val="28"/>
          <w:szCs w:val="28"/>
        </w:rPr>
        <w:t xml:space="preserve">                                       А.А. Куклин</w:t>
      </w:r>
    </w:p>
    <w:p w:rsidR="002B40BE" w:rsidRPr="00EF360E" w:rsidRDefault="002B40BE" w:rsidP="002B40B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Утверждена </w:t>
      </w:r>
    </w:p>
    <w:p w:rsidR="002B40BE" w:rsidRDefault="002B40BE" w:rsidP="002B40B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главы сельского поселения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Ивано-Казанский</w:t>
      </w: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Иглинский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40BE" w:rsidRPr="00EF360E" w:rsidRDefault="002B40BE" w:rsidP="002B40B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:rsidR="002B40BE" w:rsidRDefault="002B40BE" w:rsidP="002B40B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F3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декабря 2017 г.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84</w:t>
      </w:r>
    </w:p>
    <w:p w:rsidR="002B40BE" w:rsidRPr="00EF360E" w:rsidRDefault="002B40BE" w:rsidP="002B40B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40BE" w:rsidRDefault="002B40BE" w:rsidP="002B40BE">
      <w:pPr>
        <w:rPr>
          <w:rFonts w:ascii="Times New Roman" w:hAnsi="Times New Roman" w:cs="Times New Roman"/>
          <w:sz w:val="28"/>
          <w:szCs w:val="28"/>
        </w:rPr>
      </w:pPr>
    </w:p>
    <w:p w:rsidR="002B40BE" w:rsidRDefault="002B40BE" w:rsidP="002B40BE">
      <w:pPr>
        <w:rPr>
          <w:rFonts w:ascii="Times New Roman" w:hAnsi="Times New Roman" w:cs="Times New Roman"/>
          <w:sz w:val="28"/>
          <w:szCs w:val="28"/>
        </w:rPr>
      </w:pPr>
    </w:p>
    <w:p w:rsidR="002B40BE" w:rsidRDefault="002B40BE" w:rsidP="002B40BE">
      <w:pPr>
        <w:rPr>
          <w:rFonts w:ascii="Times New Roman" w:hAnsi="Times New Roman" w:cs="Times New Roman"/>
          <w:sz w:val="28"/>
          <w:szCs w:val="28"/>
        </w:rPr>
      </w:pPr>
    </w:p>
    <w:p w:rsidR="002B40BE" w:rsidRPr="002B40BE" w:rsidRDefault="002B40BE" w:rsidP="002B40BE">
      <w:pPr>
        <w:rPr>
          <w:rFonts w:ascii="Times New Roman" w:hAnsi="Times New Roman" w:cs="Times New Roman"/>
          <w:sz w:val="28"/>
          <w:szCs w:val="28"/>
        </w:rPr>
      </w:pPr>
    </w:p>
    <w:p w:rsidR="002B40BE" w:rsidRPr="002B40BE" w:rsidRDefault="002B40BE" w:rsidP="002B4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 ПРОГРАММА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первичных мер пожарной безопасности на территории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2018-2022 годы»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Ивано-Казанка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BE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0BE" w:rsidRPr="002B40BE" w:rsidRDefault="002B40BE" w:rsidP="002B40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муниципальной  программы 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«Обеспечение первичных мер пожарной безопасности на территории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BA3305" w:rsidRPr="00BA3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2018-2022 годы»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2"/>
        <w:gridCol w:w="6394"/>
      </w:tblGrid>
      <w:tr w:rsidR="002B40BE" w:rsidRPr="002B40BE" w:rsidTr="002B40BE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первичных мер пожарной безопасности на территории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Республики Башкортостан на 2018-2022 годы»</w:t>
            </w:r>
          </w:p>
        </w:tc>
      </w:tr>
      <w:tr w:rsidR="002B40BE" w:rsidRPr="002B40BE" w:rsidTr="002B40BE">
        <w:trPr>
          <w:trHeight w:val="15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gramStart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ст.19 Федерального закона от 21.12.1994 № 69-ФЗ «О пожарной безопасности», ст.63 Федерального закона от 22.07.2008 № 123-ФЗ «Технический регламент о требованиях пожарной безопасности» </w:t>
            </w:r>
          </w:p>
        </w:tc>
      </w:tr>
      <w:tr w:rsidR="002B40BE" w:rsidRPr="002B40BE" w:rsidTr="002B40BE">
        <w:trPr>
          <w:trHeight w:val="5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разработчик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Республики Башкортостан 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и задачи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от пожаров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01.01.2018 г.  по  31.12.2022 г.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proofErr w:type="gramStart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мероприятий противопожарной пропаганды, предупреждение пожаров, совершенствование по организации предупреждения и тушения пожаров, применение современных сре</w:t>
            </w:r>
            <w:proofErr w:type="gramStart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отивопожарной защиты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Республики Башкортостан 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мероприятий осуществляется за счет средств бюджета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Республики Башкортостан. 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 и объемы их финансирования подлежат ежегодной корректировке: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- 2018 г. –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- 2019 г. –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- 2020 г. –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руб.;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- 2021 г.  -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- 2022 г.  - 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тыс.  руб.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spacing w:after="0" w:line="240" w:lineRule="auto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укрепление пожарной безопасности территории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Иглинский район Республики 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Башкортостан,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2B40BE" w:rsidRPr="002B40BE" w:rsidRDefault="002B40BE" w:rsidP="002B40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относительное сокращение материального ущерба от пожаров</w:t>
            </w:r>
          </w:p>
        </w:tc>
      </w:tr>
      <w:tr w:rsidR="002B40BE" w:rsidRPr="002B40BE" w:rsidTr="002B40B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2B40B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контроля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BE" w:rsidRPr="002B40BE" w:rsidRDefault="002B40BE" w:rsidP="00BA33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 осуществляет глава сельского поселения </w:t>
            </w:r>
            <w:r w:rsidR="00BA3305"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Ивано-Казанский</w:t>
            </w:r>
            <w:r w:rsidRPr="002B4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муниципального района Иглинский район  Республики Башкортостан</w:t>
            </w:r>
          </w:p>
        </w:tc>
      </w:tr>
    </w:tbl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2B40BE" w:rsidRPr="002B40BE" w:rsidRDefault="002B40BE" w:rsidP="002B4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B40BE" w:rsidRPr="002B40BE" w:rsidRDefault="002B40BE" w:rsidP="002B4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Муниципальная  программа «Обеспечение первичных мер пожарной безопасности на территории сельского поселения </w:t>
      </w:r>
      <w:r w:rsidR="00BA3305" w:rsidRPr="00BA33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 Республики Башкортостан на 2018-2022 годы» (далее - Программа) определяет </w:t>
      </w:r>
      <w:proofErr w:type="gramStart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proofErr w:type="gramEnd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механизмы реализации полномочий по обеспечению первичных мер пожарной безопасности на территории сельского поселения </w:t>
      </w:r>
      <w:r w:rsidR="00BA3305" w:rsidRPr="00BA33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Башкортостан, усиления противопожарной защиты населения и материальных ценностей.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Программа разработана в соответствии с нормативными актами Российской Федерации и Республики Башкортостан: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</w:t>
      </w:r>
      <w:hyperlink r:id="rId7" w:history="1">
        <w:r w:rsidRPr="00BA33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</w:t>
      </w:r>
      <w:hyperlink r:id="rId8" w:history="1">
        <w:r w:rsidRPr="00BA33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декабря 1994 г. № 69-ФЗ «О пожарной безопасности»;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22 июля 2008г. № 123-ФЗ «Технический регламент о требованиях пожарной безопасности».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Содержание проблемы и обоснование необходимости ее</w:t>
      </w:r>
    </w:p>
    <w:p w:rsidR="002B40BE" w:rsidRPr="002B40BE" w:rsidRDefault="002B40BE" w:rsidP="002B40BE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программными методами</w:t>
      </w:r>
    </w:p>
    <w:p w:rsidR="002B40BE" w:rsidRPr="002B40BE" w:rsidRDefault="002B40BE" w:rsidP="002B40BE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</w:t>
      </w:r>
      <w:proofErr w:type="gramStart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стабилизации обстановки с пожарами администрацией сельского поселения </w:t>
      </w:r>
      <w:r w:rsidR="00BA3305" w:rsidRPr="00BA33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район  совместно с инспекторским составом ОНД УНД Главного управления МЧС России по Иглинскому району, профилактической группой по проведению обучения населения правилам поведения при возникновении чрезвычайных ситуаций техногенного и природного характера, профилактике пожаров ведется определенная работа по предупреждению пожаров:</w:t>
      </w:r>
      <w:proofErr w:type="gramEnd"/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ведется периодическое освещение в средствах массовой информации документов по указанной тематике.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плановых проверок жилищного фонда особое внимание уделяется ветхому жилью, местам проживания неблагополучных и многодетных семей,  а также одиноких и престарелых граждан.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2B40BE" w:rsidRPr="002B40BE" w:rsidRDefault="002B40BE" w:rsidP="002B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Федеральными законами от 21 декабря 1994 г. № 69-ФЗ   «О пожарной безопасности», от 22 июля 2008 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разработку плана привлечения сил и сре</w:t>
      </w:r>
      <w:proofErr w:type="gramStart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обеспечение беспрепятственного проезда пожарной техники к месту пожара;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обеспечение связи и оповещения населения о пожаре;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2B40BE" w:rsidRPr="002B40BE" w:rsidRDefault="002B40BE" w:rsidP="002B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2B40BE" w:rsidRPr="002B40BE" w:rsidRDefault="002B40BE" w:rsidP="002B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</w:t>
      </w:r>
    </w:p>
    <w:p w:rsidR="002B40BE" w:rsidRPr="002B40BE" w:rsidRDefault="002B40BE" w:rsidP="002B40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принятие настоящей Программы позволят поэтапно решать обозначенные вопросы.</w:t>
      </w:r>
    </w:p>
    <w:p w:rsidR="002B40BE" w:rsidRPr="002B40BE" w:rsidRDefault="002B40BE" w:rsidP="002B40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цели и задачи реализации Программы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Основной целью Программы является усиление системы противопожарной  защиты  сельского  поселения  </w:t>
      </w:r>
      <w:r w:rsidR="00BD6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 сельского поселения),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2B40BE" w:rsidRPr="002B40BE" w:rsidRDefault="002B40BE" w:rsidP="002B40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ее достижения необходимо решение следующих основных задач: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 Повышение готовности подразделений противопожарной службы к тушению пожаров и ведению аварийно-спасательных работ;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Взаимодействие подразделений ведомственных противопожарных служб, расположенных на территории сельского поселения, как на договорной основе, так и в рамках межведомственного взаимодействия;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Создание добровольных пожарных дружин, способных оказывать помощь, в том числе и при тушении пожаров, ликвидации их последствий;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  Период действия Программы - 5 лет (2018-2022 гг.).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Предусмотренные в Программе мероприятия (Приложение №1)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 </w:t>
      </w:r>
      <w:proofErr w:type="gramEnd"/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Ресурсное обеспечение Программы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Программа реализуется за счет собственных средств.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Объем средств может ежегодно уточняться в установленном порядке.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Организация управления Программой и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ходом ее реализации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Администрация сельского поселения  несет ответственность за выполнение Программы, рациональное использование выделяемых бюджетных средств, конкурсное размещение и исполнение заказов, издает нормативные акты, направленные на выполнение соответствующих программных мероприятий.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Общий </w:t>
      </w:r>
      <w:proofErr w:type="gramStart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Программы и контроль текущих мероприятий Программы осуществляет глава сельского поселения.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Оценка эффективности последствий реализации Программы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результате выполнения намеченных мероприятий Программы предполагается уменьшить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305" w:rsidRDefault="00BA3305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305" w:rsidRDefault="00BA3305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305" w:rsidRDefault="00BA3305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305" w:rsidRDefault="00BA3305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305" w:rsidRDefault="00BA3305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ind w:left="49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муниципальной программе «Обеспечение первичных мер пожарной безопасности на территории сельского поселения </w:t>
      </w:r>
      <w:r w:rsidR="00BA3305" w:rsidRPr="00BA33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муниципального района Иглинский район РБ на 2018 – 2022 годы»</w:t>
      </w:r>
    </w:p>
    <w:p w:rsidR="002B40BE" w:rsidRPr="002B40BE" w:rsidRDefault="002B40BE" w:rsidP="002B40B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мероприятий муниципальной Программы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«Обеспечение первичных мер пожарной безопасности </w:t>
      </w:r>
    </w:p>
    <w:p w:rsidR="002B40BE" w:rsidRPr="002B40BE" w:rsidRDefault="002B40BE" w:rsidP="002B4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сельского поселения </w:t>
      </w:r>
      <w:r w:rsidR="00BA3305" w:rsidRPr="00BA33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</w:t>
      </w:r>
      <w:r w:rsidRPr="002B4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Иглинский район РБ на 2018-2022 годы»</w:t>
      </w:r>
    </w:p>
    <w:p w:rsidR="00BA3305" w:rsidRPr="00BA3305" w:rsidRDefault="002B40BE" w:rsidP="002B40BE">
      <w:pPr>
        <w:tabs>
          <w:tab w:val="left" w:pos="14179"/>
        </w:tabs>
        <w:spacing w:after="494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118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9"/>
        <w:gridCol w:w="2874"/>
        <w:gridCol w:w="702"/>
        <w:gridCol w:w="530"/>
        <w:gridCol w:w="505"/>
        <w:gridCol w:w="28"/>
        <w:gridCol w:w="530"/>
        <w:gridCol w:w="519"/>
        <w:gridCol w:w="14"/>
        <w:gridCol w:w="715"/>
        <w:gridCol w:w="1273"/>
        <w:gridCol w:w="1899"/>
      </w:tblGrid>
      <w:tr w:rsidR="00BA3305" w:rsidRPr="00BA3305" w:rsidTr="00BA3305">
        <w:trPr>
          <w:trHeight w:hRule="exact" w:val="702"/>
          <w:tblHeader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98" w:lineRule="exact"/>
              <w:ind w:left="-40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/п</w:t>
            </w:r>
          </w:p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565" w:hanging="1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98" w:lineRule="exact"/>
              <w:ind w:left="139" w:right="144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Объем финансирования (тыс. </w:t>
            </w:r>
            <w:r w:rsidRPr="00BA33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руб.),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98" w:lineRule="exact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Срок </w:t>
            </w:r>
            <w:r w:rsidRPr="00BA33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28" w:right="102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BA3305" w:rsidRPr="00BA3305" w:rsidTr="00BA3305">
        <w:trPr>
          <w:trHeight w:hRule="exact" w:val="331"/>
          <w:tblHeader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</w:pPr>
            <w:r w:rsidRPr="00BA330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30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305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30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305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3305" w:rsidRPr="00BA3305" w:rsidTr="007D354C">
        <w:trPr>
          <w:trHeight w:hRule="exact" w:val="9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Организационное обеспечение реализации Программы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BA3305" w:rsidRPr="00BA3305" w:rsidTr="007D354C">
        <w:trPr>
          <w:trHeight w:hRule="exact" w:val="23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Разработка и утверждение комплекса мероприятий по </w:t>
            </w:r>
            <w:r w:rsidRPr="00BA330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обеспечению пожарной безопасности муниципального  жилищного фонда и частного жилья (на следующий год)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 квартал текущего года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9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Изучение рынка сбыта и определение на </w:t>
            </w:r>
            <w:r w:rsidRPr="00BA330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конкурсной основе организаций и </w:t>
            </w:r>
            <w:r w:rsidRPr="00BA330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предприятий по поставке пожарно-</w:t>
            </w:r>
            <w:r w:rsidRPr="00BA33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технического оборудования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133" w:hanging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209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комплекса </w:t>
            </w:r>
            <w:r w:rsidRPr="00BA330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мероприятий по содержанию, ремонту </w:t>
            </w:r>
            <w:r w:rsidRPr="00BA330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сетей наружного противопожарного в</w:t>
            </w:r>
            <w:r w:rsidRPr="00BA33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одоснабжения (на следующий год)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 квартал текущего года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20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Организация пожарно-технического обследования – ведение текущего </w:t>
            </w:r>
            <w:proofErr w:type="gramStart"/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мониторинга состояния пожарной безопасности  объектов жилого сектора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утвержденным планом-графиком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 профилактическая группа</w:t>
            </w:r>
          </w:p>
        </w:tc>
      </w:tr>
      <w:tr w:rsidR="00BA3305" w:rsidRPr="00BA3305" w:rsidTr="007D354C">
        <w:trPr>
          <w:trHeight w:hRule="exact" w:val="20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Подготовка предложений главе сельского поселения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(август-сентябрь)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51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группа</w:t>
            </w:r>
          </w:p>
        </w:tc>
      </w:tr>
      <w:tr w:rsidR="00BA3305" w:rsidRPr="00BA3305" w:rsidTr="007D354C">
        <w:trPr>
          <w:trHeight w:hRule="exact" w:val="9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Замена вышедших из строя пожарных гидрантов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2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весенний и осенний периоды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BA3305">
        <w:trPr>
          <w:trHeight w:hRule="exact" w:val="103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Устройство  мест круглогодичного забора воды в пожарных целях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30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BA3305">
        <w:trPr>
          <w:trHeight w:hRule="exact" w:val="9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Обслуживание мест круглогодичного забора воды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40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7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Выполнение </w:t>
            </w: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комплекса мероприятий по </w:t>
            </w:r>
            <w:r w:rsidRPr="00BA330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обеспечению пожарной безопасности муниципального  жилищного фонда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40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2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Выкос сухой травы на пустырях и заброшенных участках, вдоль обочин дорог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D6D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40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Весной и осенью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84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Проверка пожаробезопасности помещений, зданий жилого сектора, сданных в аренду сторонним юридическим лицам 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поселения, профилактическая группа</w:t>
            </w:r>
          </w:p>
        </w:tc>
      </w:tr>
      <w:tr w:rsidR="00BA3305" w:rsidRPr="00BA3305" w:rsidTr="00BA3305">
        <w:trPr>
          <w:trHeight w:hRule="exact" w:val="9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Ликвидация стихийных свалок ТБО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D6D33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D6D33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D6D33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D6D33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D6D33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7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Периодическое обучение лиц, ответственных за пожарную безопасность в организациях, имеющих лицензию МЧС России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D6D33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27"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учреждений, предприятий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по согласованию)</w:t>
            </w:r>
          </w:p>
        </w:tc>
      </w:tr>
      <w:tr w:rsidR="00BA3305" w:rsidRPr="00BA3305" w:rsidTr="007D354C">
        <w:trPr>
          <w:trHeight w:hRule="exact" w:val="198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1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7D354C">
        <w:trPr>
          <w:trHeight w:hRule="exact" w:val="15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Приобретение (изготовление) методических материалов на противопожарную тематику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A03EFA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BA3305" w:rsidRPr="00BA3305" w:rsidTr="00BA3305">
        <w:trPr>
          <w:trHeight w:hRule="exact" w:val="20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Проведение учебных тренировок по эвакуации из зданий учреждений с массовым (круглосуточным) пребыванием людей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40"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40"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-89" w:right="-40" w:hanging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утвержденным графиком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поселения.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Руководители, учреждений, предприятий </w:t>
            </w:r>
            <w:proofErr w:type="gramStart"/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</w:tr>
      <w:tr w:rsidR="00BA3305" w:rsidRPr="00BA3305" w:rsidTr="007D354C">
        <w:trPr>
          <w:trHeight w:hRule="exact" w:val="124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Публикация материалов по противопожарной тематике  на сайте администрации сельского поселения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A3305" w:rsidRPr="00BA3305" w:rsidRDefault="00BA3305" w:rsidP="00BA3305">
            <w:pPr>
              <w:shd w:val="clear" w:color="auto" w:fill="FFFFFF"/>
              <w:spacing w:after="0" w:line="240" w:lineRule="auto"/>
              <w:ind w:left="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</w:tbl>
    <w:p w:rsidR="00BA3305" w:rsidRPr="00BA3305" w:rsidRDefault="00BA3305" w:rsidP="00BA330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3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A3305" w:rsidRPr="00BA3305" w:rsidRDefault="00BA3305" w:rsidP="00BA3305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0BE" w:rsidRPr="00BA3305" w:rsidRDefault="002B40BE" w:rsidP="00BA33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B40BE" w:rsidRPr="00BA3305" w:rsidSect="002B40BE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79A"/>
    <w:multiLevelType w:val="hybridMultilevel"/>
    <w:tmpl w:val="3B3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91CE1"/>
    <w:multiLevelType w:val="hybridMultilevel"/>
    <w:tmpl w:val="AA0CFFA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7C"/>
    <w:rsid w:val="002B40BE"/>
    <w:rsid w:val="007D354C"/>
    <w:rsid w:val="00A03EFA"/>
    <w:rsid w:val="00BA3305"/>
    <w:rsid w:val="00BD6D33"/>
    <w:rsid w:val="00C3267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0BE"/>
    <w:pPr>
      <w:ind w:left="720"/>
      <w:contextualSpacing/>
    </w:pPr>
  </w:style>
  <w:style w:type="paragraph" w:styleId="a6">
    <w:name w:val="No Spacing"/>
    <w:uiPriority w:val="1"/>
    <w:qFormat/>
    <w:rsid w:val="00BD6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0B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40BE"/>
    <w:pPr>
      <w:ind w:left="720"/>
      <w:contextualSpacing/>
    </w:pPr>
  </w:style>
  <w:style w:type="paragraph" w:styleId="a6">
    <w:name w:val="No Spacing"/>
    <w:uiPriority w:val="1"/>
    <w:qFormat/>
    <w:rsid w:val="00BD6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07;f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3646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2018-02-18T08:14:00Z</cp:lastPrinted>
  <dcterms:created xsi:type="dcterms:W3CDTF">2018-02-17T08:26:00Z</dcterms:created>
  <dcterms:modified xsi:type="dcterms:W3CDTF">2018-02-18T08:14:00Z</dcterms:modified>
</cp:coreProperties>
</file>