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31139" w:rsidRPr="007B55D5" w:rsidTr="00A72C36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РЕСПУБЛИКАҺЫ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Ивано-Казанка ауылы, 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әк урам, 14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91CAC" wp14:editId="746DAA61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</w:p>
        </w:tc>
      </w:tr>
      <w:tr w:rsidR="00C31139" w:rsidRPr="007B55D5" w:rsidTr="00A72C36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139" w:rsidRPr="007B55D5" w:rsidRDefault="00C31139" w:rsidP="00A7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139" w:rsidRPr="007B55D5" w:rsidRDefault="00C31139" w:rsidP="00A7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C31139" w:rsidRPr="007B55D5" w:rsidRDefault="00C31139" w:rsidP="00C3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C31139" w:rsidRDefault="00C31139" w:rsidP="00C3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C31139" w:rsidRPr="005922E6" w:rsidRDefault="00C31139" w:rsidP="00C3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FC" w:rsidRPr="00962254" w:rsidRDefault="00CB772A" w:rsidP="00C311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54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5B48C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962254">
        <w:rPr>
          <w:rFonts w:ascii="Times New Roman" w:hAnsi="Times New Roman" w:cs="Times New Roman"/>
          <w:b/>
          <w:sz w:val="28"/>
          <w:szCs w:val="28"/>
        </w:rPr>
        <w:t xml:space="preserve"> Генерального плана</w:t>
      </w:r>
      <w:r w:rsidR="00C31139" w:rsidRPr="009622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128FC" w:rsidRPr="00962254" w:rsidRDefault="00C31139" w:rsidP="00C311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54">
        <w:rPr>
          <w:rFonts w:ascii="Times New Roman" w:hAnsi="Times New Roman" w:cs="Times New Roman"/>
          <w:b/>
          <w:sz w:val="28"/>
          <w:szCs w:val="28"/>
        </w:rPr>
        <w:t xml:space="preserve">Ивано-Казанский сельсовет муниципального района Иглинский район </w:t>
      </w:r>
    </w:p>
    <w:p w:rsidR="00C31139" w:rsidRDefault="00C31139" w:rsidP="00C311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54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</w:p>
    <w:p w:rsidR="00D32F81" w:rsidRPr="00962254" w:rsidRDefault="00D32F81" w:rsidP="00C311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F81" w:rsidRDefault="00CB772A" w:rsidP="007128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254">
        <w:rPr>
          <w:rFonts w:ascii="Times New Roman" w:hAnsi="Times New Roman" w:cs="Times New Roman"/>
          <w:sz w:val="28"/>
          <w:szCs w:val="28"/>
        </w:rPr>
        <w:t xml:space="preserve">          В целях осуществления градостроительного планирования территории сельского поселения Ивано-Казанский сельсовет муниципального района Иглинский район Республики Башкортостан, руководствуясь статьей 24 Градостроительного кодекса Российской Федерации, статьей 66 Федерального закона от 6 октября 2003 года № 131-ФЗ «Об общих принципах организации местного самоуправления в Российской Федерации», Уставом сельского поселения Ивано-Казанский сельсовет муниципального района Иглинский район Республики Башкортостан, с учетом протоколов публичных слушаний по проекту генерального плана и заключения о результатах публичных слушаний, распоряжения Правительства Республики Башкортостан № 455-р от 17.05.2018 г. «О согласовании проекта «Генеральный план сельского поселения Ивано-Казанский сельсовет муниципального района Иглинский район Республики Башкортостан»»,</w:t>
      </w:r>
      <w:r w:rsidR="00C31139" w:rsidRPr="00962254">
        <w:rPr>
          <w:rFonts w:ascii="Times New Roman" w:hAnsi="Times New Roman" w:cs="Times New Roman"/>
          <w:sz w:val="28"/>
          <w:szCs w:val="28"/>
        </w:rPr>
        <w:t xml:space="preserve"> Совет сельского поселения Ивано-Казанский сельсовет муниципального района Иглинский район Республики Башкортостан </w:t>
      </w:r>
    </w:p>
    <w:p w:rsidR="00D32F81" w:rsidRDefault="00D32F81" w:rsidP="00D32F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139" w:rsidRPr="00962254" w:rsidRDefault="00D32F81" w:rsidP="00D32F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C31139" w:rsidRPr="00962254">
        <w:rPr>
          <w:rFonts w:ascii="Times New Roman" w:hAnsi="Times New Roman" w:cs="Times New Roman"/>
          <w:b/>
          <w:sz w:val="28"/>
          <w:szCs w:val="28"/>
        </w:rPr>
        <w:t>:</w:t>
      </w:r>
    </w:p>
    <w:p w:rsidR="00C31139" w:rsidRPr="00962254" w:rsidRDefault="00C31139" w:rsidP="00C311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139" w:rsidRDefault="00C31139" w:rsidP="00371C7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2254">
        <w:rPr>
          <w:rFonts w:ascii="Times New Roman" w:hAnsi="Times New Roman" w:cs="Times New Roman"/>
          <w:sz w:val="28"/>
          <w:szCs w:val="28"/>
        </w:rPr>
        <w:t xml:space="preserve">    1. </w:t>
      </w:r>
      <w:r w:rsidR="00371C74" w:rsidRPr="00962254">
        <w:rPr>
          <w:rFonts w:ascii="Times New Roman" w:hAnsi="Times New Roman" w:cs="Times New Roman"/>
          <w:sz w:val="28"/>
          <w:szCs w:val="28"/>
        </w:rPr>
        <w:t>Утвердить</w:t>
      </w:r>
      <w:r w:rsidR="005B48C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71C74" w:rsidRPr="00962254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5B48C0">
        <w:rPr>
          <w:rFonts w:ascii="Times New Roman" w:hAnsi="Times New Roman" w:cs="Times New Roman"/>
          <w:sz w:val="28"/>
          <w:szCs w:val="28"/>
        </w:rPr>
        <w:t>ого</w:t>
      </w:r>
      <w:r w:rsidR="00371C74" w:rsidRPr="00962254">
        <w:rPr>
          <w:rFonts w:ascii="Times New Roman" w:hAnsi="Times New Roman" w:cs="Times New Roman"/>
          <w:sz w:val="28"/>
          <w:szCs w:val="28"/>
        </w:rPr>
        <w:t xml:space="preserve"> план</w:t>
      </w:r>
      <w:r w:rsidR="005B48C0">
        <w:rPr>
          <w:rFonts w:ascii="Times New Roman" w:hAnsi="Times New Roman" w:cs="Times New Roman"/>
          <w:sz w:val="28"/>
          <w:szCs w:val="28"/>
        </w:rPr>
        <w:t>а</w:t>
      </w:r>
      <w:r w:rsidR="00371C74" w:rsidRPr="00962254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 муниципального района Иглинский район Республики Башкортостан</w:t>
      </w:r>
      <w:r w:rsidR="005B48C0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1F02BE" w:rsidRDefault="001F02BE" w:rsidP="00371C7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 Карта-схема сельского поселения Ивано-Казанский сельсовет муниципального района Иглинский район Республики Башкортостан, согласно приложению №1;</w:t>
      </w:r>
    </w:p>
    <w:p w:rsidR="001F02BE" w:rsidRDefault="001F02BE" w:rsidP="00371C7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</w:t>
      </w:r>
      <w:r w:rsidR="007C07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Карта современного использования территории (опорный план) Карта границ территорий объектов культурного наследия, согласно приложения № 2;</w:t>
      </w:r>
    </w:p>
    <w:p w:rsidR="001F02BE" w:rsidRDefault="001F02BE" w:rsidP="00371C7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Карта зонирования территории с планируемыми границами функциональных зон. Карта границ земельных участков для размещения объектов капитального строительства (Основной чертеж), согласно приложения № 3;</w:t>
      </w:r>
    </w:p>
    <w:p w:rsidR="001F02BE" w:rsidRDefault="001F02BE" w:rsidP="00371C7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1.4. Карта границ зон транспортной инфраструктуры, согласно приложения № 4;</w:t>
      </w:r>
    </w:p>
    <w:p w:rsidR="001F02BE" w:rsidRDefault="001F02BE" w:rsidP="00D32F81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Положение о территориальном планировании, согласно приложения №5.</w:t>
      </w:r>
    </w:p>
    <w:p w:rsidR="001F02BE" w:rsidRPr="001F02BE" w:rsidRDefault="001F02BE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1139" w:rsidRPr="00962254">
        <w:rPr>
          <w:rFonts w:ascii="Times New Roman" w:hAnsi="Times New Roman" w:cs="Times New Roman"/>
          <w:sz w:val="28"/>
          <w:szCs w:val="28"/>
        </w:rPr>
        <w:t xml:space="preserve"> </w:t>
      </w:r>
      <w:r w:rsidR="00C31139" w:rsidRPr="001F02BE">
        <w:rPr>
          <w:rFonts w:ascii="Times New Roman" w:hAnsi="Times New Roman" w:cs="Times New Roman"/>
          <w:sz w:val="28"/>
          <w:szCs w:val="28"/>
        </w:rPr>
        <w:t>2.</w:t>
      </w:r>
      <w:r w:rsidR="00962254" w:rsidRPr="001F02BE">
        <w:rPr>
          <w:rFonts w:ascii="Times New Roman" w:hAnsi="Times New Roman" w:cs="Times New Roman"/>
          <w:sz w:val="28"/>
          <w:szCs w:val="28"/>
        </w:rPr>
        <w:t xml:space="preserve"> </w:t>
      </w:r>
      <w:r w:rsidRPr="001F02BE">
        <w:rPr>
          <w:rFonts w:ascii="Times New Roman" w:hAnsi="Times New Roman" w:cs="Times New Roman"/>
          <w:sz w:val="28"/>
          <w:szCs w:val="28"/>
        </w:rPr>
        <w:t>Осуществлять градостроительную деятельность в соответствии с генеральным планом.</w:t>
      </w:r>
    </w:p>
    <w:p w:rsidR="00962254" w:rsidRDefault="001F02BE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F02BE">
        <w:rPr>
          <w:rFonts w:ascii="Times New Roman" w:hAnsi="Times New Roman" w:cs="Times New Roman"/>
          <w:sz w:val="28"/>
          <w:szCs w:val="28"/>
        </w:rPr>
        <w:t xml:space="preserve">3. </w:t>
      </w:r>
      <w:r w:rsidR="00641B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2254" w:rsidRPr="00962254">
        <w:rPr>
          <w:rFonts w:ascii="Times New Roman" w:hAnsi="Times New Roman" w:cs="Times New Roman"/>
          <w:sz w:val="28"/>
          <w:szCs w:val="28"/>
        </w:rPr>
        <w:t xml:space="preserve">зместить настоящее решение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62254" w:rsidRPr="00962254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 сети «</w:t>
      </w:r>
      <w:r w:rsidRPr="001F02BE">
        <w:rPr>
          <w:rFonts w:ascii="Times New Roman" w:hAnsi="Times New Roman" w:cs="Times New Roman"/>
          <w:sz w:val="28"/>
          <w:szCs w:val="28"/>
        </w:rPr>
        <w:t>http://www.ivano-kazanka.ru/</w:t>
      </w:r>
      <w:r w:rsidR="00962254" w:rsidRPr="00962254">
        <w:rPr>
          <w:rFonts w:ascii="Times New Roman" w:hAnsi="Times New Roman" w:cs="Times New Roman"/>
          <w:sz w:val="28"/>
          <w:szCs w:val="28"/>
        </w:rPr>
        <w:t xml:space="preserve"> и </w:t>
      </w:r>
      <w:r w:rsidR="00641B8E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962254" w:rsidRPr="00962254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Иглинский район, </w:t>
      </w:r>
      <w:r w:rsidR="00962254" w:rsidRPr="00962254">
        <w:rPr>
          <w:rFonts w:ascii="Times New Roman" w:hAnsi="Times New Roman" w:cs="Times New Roman"/>
          <w:sz w:val="28"/>
          <w:szCs w:val="28"/>
        </w:rPr>
        <w:t xml:space="preserve">с. Ивано-Казанка, ул. Центральная, д.14. </w:t>
      </w:r>
    </w:p>
    <w:p w:rsidR="00D32F81" w:rsidRDefault="00D32F81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Настоящее решение вступает в силу с момента его </w:t>
      </w:r>
      <w:r w:rsidR="00641B8E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F81" w:rsidRPr="00D32F81" w:rsidRDefault="00D32F81" w:rsidP="00D32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F81">
        <w:rPr>
          <w:rFonts w:ascii="Times New Roman" w:hAnsi="Times New Roman" w:cs="Times New Roman"/>
          <w:sz w:val="28"/>
          <w:szCs w:val="28"/>
        </w:rPr>
        <w:t xml:space="preserve">    5.</w:t>
      </w:r>
      <w:r>
        <w:t xml:space="preserve">  </w:t>
      </w:r>
      <w:r w:rsidRPr="00D32F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</w:t>
      </w:r>
      <w:r>
        <w:rPr>
          <w:rFonts w:ascii="Times New Roman" w:hAnsi="Times New Roman" w:cs="Times New Roman"/>
          <w:sz w:val="28"/>
          <w:szCs w:val="28"/>
        </w:rPr>
        <w:t>В.И. Григорьев</w:t>
      </w:r>
      <w:r w:rsidRPr="00D32F81">
        <w:rPr>
          <w:rFonts w:ascii="Times New Roman" w:hAnsi="Times New Roman" w:cs="Times New Roman"/>
          <w:sz w:val="28"/>
          <w:szCs w:val="28"/>
        </w:rPr>
        <w:t>)</w:t>
      </w:r>
    </w:p>
    <w:p w:rsidR="00D32F81" w:rsidRPr="00D32F81" w:rsidRDefault="00D32F81" w:rsidP="00D32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F81" w:rsidRPr="00962254" w:rsidRDefault="00D32F81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254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А.А. Куклин</w:t>
      </w: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254">
        <w:rPr>
          <w:rFonts w:ascii="Times New Roman" w:hAnsi="Times New Roman" w:cs="Times New Roman"/>
          <w:sz w:val="28"/>
          <w:szCs w:val="28"/>
        </w:rPr>
        <w:t>28 октября  2019 года</w:t>
      </w:r>
    </w:p>
    <w:p w:rsidR="00962254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139" w:rsidRPr="00962254" w:rsidRDefault="00962254" w:rsidP="009622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254">
        <w:rPr>
          <w:rFonts w:ascii="Times New Roman" w:hAnsi="Times New Roman" w:cs="Times New Roman"/>
          <w:sz w:val="28"/>
          <w:szCs w:val="28"/>
        </w:rPr>
        <w:t>№  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96225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2BE" w:rsidRDefault="001F02BE" w:rsidP="00D3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B8E" w:rsidRDefault="00641B8E" w:rsidP="00D3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5B" w:rsidRPr="0067345B" w:rsidRDefault="00CD3CFD" w:rsidP="009622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3FEF" w:rsidRDefault="00753FEF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3FEF" w:rsidRDefault="00753FEF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254" w:rsidRDefault="00962254" w:rsidP="00673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62254" w:rsidSect="00D32F81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ED"/>
    <w:rsid w:val="00024DA7"/>
    <w:rsid w:val="00050AE5"/>
    <w:rsid w:val="001F02BE"/>
    <w:rsid w:val="00371C74"/>
    <w:rsid w:val="003936ED"/>
    <w:rsid w:val="00512FE6"/>
    <w:rsid w:val="005B48C0"/>
    <w:rsid w:val="00641B8E"/>
    <w:rsid w:val="0067345B"/>
    <w:rsid w:val="007128FC"/>
    <w:rsid w:val="00753FEF"/>
    <w:rsid w:val="007C0715"/>
    <w:rsid w:val="0083485D"/>
    <w:rsid w:val="008E4B67"/>
    <w:rsid w:val="00921341"/>
    <w:rsid w:val="00962254"/>
    <w:rsid w:val="00AF08EF"/>
    <w:rsid w:val="00B405DE"/>
    <w:rsid w:val="00C31139"/>
    <w:rsid w:val="00C82092"/>
    <w:rsid w:val="00CB772A"/>
    <w:rsid w:val="00CD3CFD"/>
    <w:rsid w:val="00D32F81"/>
    <w:rsid w:val="00D81039"/>
    <w:rsid w:val="00DD4758"/>
    <w:rsid w:val="00E24936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1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1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C163-9AA7-4AFF-8686-184E9458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27</cp:revision>
  <cp:lastPrinted>2019-11-11T04:16:00Z</cp:lastPrinted>
  <dcterms:created xsi:type="dcterms:W3CDTF">2017-01-18T04:49:00Z</dcterms:created>
  <dcterms:modified xsi:type="dcterms:W3CDTF">2019-12-30T10:04:00Z</dcterms:modified>
</cp:coreProperties>
</file>