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Pr="00041818" w:rsidRDefault="00041818" w:rsidP="00041818">
      <w:pPr>
        <w:rPr>
          <w:b/>
          <w:sz w:val="28"/>
          <w:szCs w:val="20"/>
        </w:rPr>
      </w:pPr>
    </w:p>
    <w:p w:rsidR="00CA6BAD" w:rsidRPr="00CA6BAD" w:rsidRDefault="00CA6BAD" w:rsidP="00CA6BAD">
      <w:pPr>
        <w:jc w:val="center"/>
        <w:rPr>
          <w:b/>
          <w:bCs/>
          <w:sz w:val="28"/>
          <w:szCs w:val="28"/>
        </w:rPr>
      </w:pPr>
      <w:r w:rsidRPr="00CA6BAD">
        <w:rPr>
          <w:b/>
          <w:bCs/>
          <w:sz w:val="28"/>
          <w:szCs w:val="28"/>
        </w:rPr>
        <w:t>Об утверждении Дополнительного соглашения к Соглашению между</w:t>
      </w:r>
      <w:r w:rsidRPr="00CA6BAD">
        <w:rPr>
          <w:rFonts w:ascii="Verdana" w:hAnsi="Verdana"/>
          <w:b/>
          <w:bCs/>
          <w:sz w:val="28"/>
          <w:szCs w:val="28"/>
        </w:rPr>
        <w:t xml:space="preserve"> </w:t>
      </w:r>
      <w:r w:rsidRPr="00CA6BAD">
        <w:rPr>
          <w:b/>
          <w:sz w:val="28"/>
          <w:szCs w:val="28"/>
        </w:rPr>
        <w:t>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Ивано-Казанский сельсовет муниципального района Иглинский район Республики Башкортостан</w:t>
      </w:r>
      <w:bookmarkStart w:id="0" w:name="_GoBack"/>
      <w:bookmarkEnd w:id="0"/>
    </w:p>
    <w:p w:rsidR="00CA6BAD" w:rsidRPr="00CA6BAD" w:rsidRDefault="00CA6BAD" w:rsidP="00CA6BAD">
      <w:pPr>
        <w:ind w:left="40" w:right="20" w:firstLine="811"/>
        <w:contextualSpacing/>
        <w:jc w:val="both"/>
        <w:rPr>
          <w:rFonts w:ascii="Calibri" w:eastAsia="Calibri" w:hAnsi="Calibri"/>
          <w:sz w:val="28"/>
          <w:szCs w:val="28"/>
          <w:shd w:val="clear" w:color="auto" w:fill="FFFFFF"/>
          <w:lang w:eastAsia="en-US"/>
        </w:rPr>
      </w:pPr>
    </w:p>
    <w:p w:rsidR="00CA6BAD" w:rsidRPr="00CA6BAD" w:rsidRDefault="00CA6BAD" w:rsidP="00CA6BAD">
      <w:pPr>
        <w:ind w:left="40" w:right="20" w:firstLine="81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A6BAD">
        <w:rPr>
          <w:rFonts w:eastAsia="Calibri"/>
          <w:sz w:val="28"/>
          <w:szCs w:val="28"/>
          <w:lang w:eastAsia="en-US"/>
        </w:rPr>
        <w:t>Совет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Ивано-Казанский сельсовет</w:t>
      </w:r>
      <w:r w:rsidRPr="00CA6BAD">
        <w:rPr>
          <w:rFonts w:eastAsia="Calibri"/>
          <w:sz w:val="28"/>
          <w:szCs w:val="28"/>
          <w:lang w:eastAsia="en-US"/>
        </w:rPr>
        <w:t xml:space="preserve"> муниципального района Иглинский район Республики Башкортостан решил:</w:t>
      </w:r>
    </w:p>
    <w:p w:rsidR="00CA6BAD" w:rsidRPr="00CA6BAD" w:rsidRDefault="00CA6BAD" w:rsidP="00CA6BAD">
      <w:pPr>
        <w:tabs>
          <w:tab w:val="left" w:pos="7065"/>
        </w:tabs>
        <w:ind w:firstLine="811"/>
        <w:rPr>
          <w:sz w:val="28"/>
          <w:szCs w:val="28"/>
        </w:rPr>
      </w:pPr>
    </w:p>
    <w:p w:rsidR="00CA6BAD" w:rsidRPr="00CA6BAD" w:rsidRDefault="00CA6BAD" w:rsidP="00CA6BAD">
      <w:pPr>
        <w:ind w:firstLine="709"/>
        <w:jc w:val="both"/>
        <w:rPr>
          <w:sz w:val="28"/>
          <w:szCs w:val="28"/>
        </w:rPr>
      </w:pPr>
      <w:r w:rsidRPr="00CA6BAD">
        <w:rPr>
          <w:sz w:val="28"/>
          <w:szCs w:val="28"/>
          <w:shd w:val="clear" w:color="auto" w:fill="FFFFFF"/>
        </w:rPr>
        <w:t xml:space="preserve">1. Утвердить Дополнительное соглашение к Соглашению между </w:t>
      </w:r>
      <w:r w:rsidRPr="00CA6BAD">
        <w:rPr>
          <w:sz w:val="28"/>
          <w:szCs w:val="28"/>
        </w:rPr>
        <w:t>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Ивано-Казанский сельсовет муниципального района Иглинский район Республики Башкортостан (прилагается).</w:t>
      </w:r>
    </w:p>
    <w:p w:rsidR="00CA6BAD" w:rsidRPr="00CA6BAD" w:rsidRDefault="00CA6BAD" w:rsidP="00CA6B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CA6BAD">
        <w:rPr>
          <w:sz w:val="28"/>
          <w:szCs w:val="28"/>
        </w:rPr>
        <w:t xml:space="preserve">2. </w:t>
      </w:r>
      <w:proofErr w:type="gramStart"/>
      <w:r w:rsidRPr="00CA6BAD">
        <w:rPr>
          <w:sz w:val="28"/>
          <w:szCs w:val="28"/>
        </w:rPr>
        <w:t>Контроль за</w:t>
      </w:r>
      <w:proofErr w:type="gramEnd"/>
      <w:r w:rsidRPr="00CA6BAD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</w:t>
      </w:r>
      <w:r w:rsidRPr="00CA6BAD">
        <w:rPr>
          <w:rFonts w:eastAsia="Calibri"/>
          <w:sz w:val="28"/>
          <w:szCs w:val="28"/>
          <w:lang w:eastAsia="en-US"/>
        </w:rPr>
        <w:t>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041818" w:rsidRPr="00041818" w:rsidRDefault="00041818" w:rsidP="00CA6BAD">
      <w:pPr>
        <w:jc w:val="both"/>
        <w:rPr>
          <w:sz w:val="28"/>
          <w:szCs w:val="20"/>
        </w:rPr>
      </w:pPr>
    </w:p>
    <w:p w:rsidR="00A03AE5" w:rsidRPr="00041818" w:rsidRDefault="00A03AE5" w:rsidP="00041818">
      <w:pPr>
        <w:rPr>
          <w:sz w:val="28"/>
          <w:szCs w:val="20"/>
        </w:rPr>
      </w:pPr>
    </w:p>
    <w:p w:rsidR="00041818" w:rsidRPr="00041818" w:rsidRDefault="00A03AE5" w:rsidP="00041818">
      <w:pPr>
        <w:rPr>
          <w:sz w:val="28"/>
          <w:szCs w:val="20"/>
        </w:rPr>
      </w:pPr>
      <w:r>
        <w:rPr>
          <w:sz w:val="28"/>
          <w:szCs w:val="20"/>
        </w:rPr>
        <w:t>Глава сельского поселения</w:t>
      </w:r>
      <w:r w:rsidR="001D0E87">
        <w:rPr>
          <w:sz w:val="28"/>
          <w:szCs w:val="20"/>
        </w:rPr>
        <w:t xml:space="preserve">                                                                     А.А. Куклин</w:t>
      </w:r>
    </w:p>
    <w:p w:rsidR="001D0E87" w:rsidRDefault="001D0E87" w:rsidP="00041818">
      <w:pPr>
        <w:rPr>
          <w:sz w:val="28"/>
          <w:szCs w:val="20"/>
        </w:rPr>
      </w:pPr>
    </w:p>
    <w:p w:rsidR="00041818" w:rsidRPr="00041818" w:rsidRDefault="00C64FCF" w:rsidP="00041818">
      <w:pPr>
        <w:rPr>
          <w:sz w:val="28"/>
          <w:szCs w:val="20"/>
        </w:rPr>
      </w:pPr>
      <w:r>
        <w:rPr>
          <w:sz w:val="28"/>
          <w:szCs w:val="20"/>
        </w:rPr>
        <w:t>13</w:t>
      </w:r>
      <w:r w:rsidR="00041818" w:rsidRPr="00041818">
        <w:rPr>
          <w:sz w:val="28"/>
          <w:szCs w:val="20"/>
        </w:rPr>
        <w:t xml:space="preserve"> </w:t>
      </w:r>
      <w:r>
        <w:rPr>
          <w:sz w:val="28"/>
          <w:szCs w:val="20"/>
        </w:rPr>
        <w:t>апреля</w:t>
      </w:r>
      <w:r w:rsidR="00041818" w:rsidRPr="00041818">
        <w:rPr>
          <w:sz w:val="28"/>
          <w:szCs w:val="20"/>
        </w:rPr>
        <w:t xml:space="preserve"> 20</w:t>
      </w:r>
      <w:r w:rsidR="00480058">
        <w:rPr>
          <w:sz w:val="28"/>
          <w:szCs w:val="20"/>
        </w:rPr>
        <w:t>20</w:t>
      </w:r>
      <w:r w:rsidR="00041818" w:rsidRPr="00041818">
        <w:rPr>
          <w:sz w:val="28"/>
          <w:szCs w:val="20"/>
        </w:rPr>
        <w:t xml:space="preserve"> года</w:t>
      </w:r>
    </w:p>
    <w:p w:rsidR="001D0E87" w:rsidRDefault="001D0E87" w:rsidP="00041818">
      <w:pPr>
        <w:rPr>
          <w:sz w:val="28"/>
          <w:szCs w:val="20"/>
        </w:rPr>
      </w:pPr>
    </w:p>
    <w:p w:rsidR="00924810" w:rsidRDefault="00032611" w:rsidP="00924810">
      <w:r>
        <w:rPr>
          <w:sz w:val="28"/>
          <w:szCs w:val="20"/>
        </w:rPr>
        <w:t xml:space="preserve">№ </w:t>
      </w:r>
      <w:r w:rsidR="00C64FCF">
        <w:rPr>
          <w:sz w:val="28"/>
          <w:szCs w:val="20"/>
        </w:rPr>
        <w:t>7</w:t>
      </w:r>
      <w:r w:rsidR="00CA6BAD">
        <w:rPr>
          <w:sz w:val="28"/>
          <w:szCs w:val="20"/>
        </w:rPr>
        <w:t>6</w:t>
      </w:r>
    </w:p>
    <w:p w:rsidR="001D0E87" w:rsidRDefault="001D0E87" w:rsidP="00924810"/>
    <w:p w:rsidR="001D0E87" w:rsidRDefault="001D0E87" w:rsidP="00924810"/>
    <w:p w:rsidR="00CA6BAD" w:rsidRPr="00CA6BAD" w:rsidRDefault="00CA6BAD" w:rsidP="00CA6BAD">
      <w:pPr>
        <w:ind w:left="5954" w:right="560"/>
      </w:pPr>
      <w:r w:rsidRPr="00CA6BAD">
        <w:lastRenderedPageBreak/>
        <w:t>Приложение</w:t>
      </w:r>
    </w:p>
    <w:p w:rsidR="00CA6BAD" w:rsidRDefault="00CA6BAD" w:rsidP="00CA6BAD">
      <w:pPr>
        <w:ind w:left="5954" w:right="560"/>
      </w:pPr>
      <w:r w:rsidRPr="00CA6BAD">
        <w:t>к решению Совета</w:t>
      </w:r>
    </w:p>
    <w:p w:rsidR="00CA6BAD" w:rsidRDefault="00CA6BAD" w:rsidP="00CA6BAD">
      <w:pPr>
        <w:ind w:left="5954" w:right="560"/>
      </w:pPr>
      <w:r>
        <w:t xml:space="preserve">сельского поселения </w:t>
      </w:r>
    </w:p>
    <w:p w:rsidR="00CA6BAD" w:rsidRPr="00CA6BAD" w:rsidRDefault="00CA6BAD" w:rsidP="00CA6BAD">
      <w:pPr>
        <w:ind w:left="5954" w:right="560"/>
      </w:pPr>
      <w:r>
        <w:t xml:space="preserve">Ивано-Казанский сельсовет </w:t>
      </w:r>
      <w:r w:rsidRPr="00CA6BAD">
        <w:t xml:space="preserve"> муниципального района Иглинский район</w:t>
      </w:r>
    </w:p>
    <w:p w:rsidR="00CA6BAD" w:rsidRPr="00CA6BAD" w:rsidRDefault="00CA6BAD" w:rsidP="00CA6BAD">
      <w:pPr>
        <w:ind w:left="5954"/>
      </w:pPr>
      <w:r w:rsidRPr="00CA6BAD">
        <w:t>Республики Башкортостан</w:t>
      </w:r>
    </w:p>
    <w:p w:rsidR="00CA6BAD" w:rsidRPr="00CA6BAD" w:rsidRDefault="00CA6BAD" w:rsidP="00CA6BAD">
      <w:pPr>
        <w:tabs>
          <w:tab w:val="left" w:leader="underscore" w:pos="6325"/>
          <w:tab w:val="left" w:leader="underscore" w:pos="7189"/>
        </w:tabs>
        <w:ind w:left="5954"/>
      </w:pPr>
      <w:r w:rsidRPr="00CA6BAD">
        <w:t xml:space="preserve">от </w:t>
      </w:r>
      <w:r w:rsidR="00D55B0B">
        <w:t xml:space="preserve">13 апреля </w:t>
      </w:r>
      <w:r w:rsidRPr="00CA6BAD">
        <w:t>2020 года №</w:t>
      </w:r>
      <w:r w:rsidR="00D55B0B">
        <w:t xml:space="preserve"> 76</w:t>
      </w:r>
    </w:p>
    <w:p w:rsidR="00CA6BAD" w:rsidRPr="00CA6BAD" w:rsidRDefault="00CA6BAD" w:rsidP="00CA6BAD">
      <w:pPr>
        <w:tabs>
          <w:tab w:val="left" w:leader="underscore" w:pos="6325"/>
          <w:tab w:val="left" w:leader="underscore" w:pos="7189"/>
        </w:tabs>
        <w:ind w:left="6237"/>
        <w:rPr>
          <w:sz w:val="27"/>
          <w:szCs w:val="27"/>
        </w:rPr>
      </w:pPr>
    </w:p>
    <w:p w:rsidR="00CA6BAD" w:rsidRPr="00D55B0B" w:rsidRDefault="00CA6BAD" w:rsidP="00CA6BAD">
      <w:pPr>
        <w:contextualSpacing/>
        <w:jc w:val="center"/>
        <w:rPr>
          <w:b/>
          <w:shd w:val="clear" w:color="auto" w:fill="FFFFFF"/>
        </w:rPr>
      </w:pPr>
      <w:r w:rsidRPr="00D55B0B">
        <w:rPr>
          <w:b/>
          <w:bCs/>
        </w:rPr>
        <w:t xml:space="preserve">Дополнительное соглашение к Соглашению между </w:t>
      </w:r>
      <w:r w:rsidRPr="00CA6BAD">
        <w:rPr>
          <w:b/>
        </w:rPr>
        <w:t>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Ивано-Казанский сельсовет муниципального района Иглинский район Республики Башкортостан</w:t>
      </w:r>
    </w:p>
    <w:p w:rsidR="00CA6BAD" w:rsidRPr="00D55B0B" w:rsidRDefault="00CA6BAD" w:rsidP="00CA6BAD">
      <w:pPr>
        <w:contextualSpacing/>
        <w:jc w:val="center"/>
        <w:rPr>
          <w:b/>
          <w:shd w:val="clear" w:color="auto" w:fill="FFFFFF"/>
        </w:rPr>
      </w:pPr>
    </w:p>
    <w:p w:rsidR="00CA6BAD" w:rsidRPr="00D55B0B" w:rsidRDefault="00CA6BAD" w:rsidP="00CA6BAD">
      <w:pPr>
        <w:tabs>
          <w:tab w:val="left" w:leader="underscore" w:pos="5029"/>
        </w:tabs>
        <w:ind w:left="60" w:firstLine="500"/>
        <w:contextualSpacing/>
        <w:jc w:val="both"/>
        <w:rPr>
          <w:shd w:val="clear" w:color="auto" w:fill="FFFFFF"/>
        </w:rPr>
      </w:pPr>
      <w:proofErr w:type="gramStart"/>
      <w:r w:rsidRPr="00D55B0B">
        <w:rPr>
          <w:shd w:val="clear" w:color="auto" w:fill="FFFFFF"/>
        </w:rPr>
        <w:t>Совет муниципального района Иглинский район Республики Башкортостан,</w:t>
      </w:r>
      <w:r w:rsidRPr="00CA6BAD">
        <w:t xml:space="preserve"> </w:t>
      </w:r>
      <w:r w:rsidRPr="00D55B0B">
        <w:rPr>
          <w:shd w:val="clear" w:color="auto" w:fill="FFFFFF"/>
        </w:rPr>
        <w:t>именуемый в дальнейшем</w:t>
      </w:r>
      <w:r w:rsidRPr="00D55B0B">
        <w:rPr>
          <w:b/>
          <w:bCs/>
          <w:spacing w:val="1"/>
          <w:shd w:val="clear" w:color="auto" w:fill="FFFFFF"/>
        </w:rPr>
        <w:t xml:space="preserve"> Район,</w:t>
      </w:r>
      <w:r w:rsidRPr="00D55B0B">
        <w:rPr>
          <w:shd w:val="clear" w:color="auto" w:fill="FFFFFF"/>
        </w:rPr>
        <w:t xml:space="preserve"> в лице председателя Совета</w:t>
      </w:r>
      <w:r w:rsidRPr="00CA6BAD">
        <w:t xml:space="preserve"> </w:t>
      </w:r>
      <w:r w:rsidRPr="00D55B0B">
        <w:rPr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D55B0B">
        <w:rPr>
          <w:shd w:val="clear" w:color="auto" w:fill="FFFFFF"/>
        </w:rPr>
        <w:t>Карунас</w:t>
      </w:r>
      <w:proofErr w:type="spellEnd"/>
      <w:r w:rsidRPr="00D55B0B">
        <w:rPr>
          <w:shd w:val="clear" w:color="auto" w:fill="FFFFFF"/>
        </w:rPr>
        <w:t xml:space="preserve"> Жанны Леонидовны,</w:t>
      </w:r>
      <w:r w:rsidRPr="00CA6BAD">
        <w:t xml:space="preserve"> </w:t>
      </w:r>
      <w:r w:rsidRPr="00D55B0B">
        <w:rPr>
          <w:shd w:val="clear" w:color="auto" w:fill="FFFFFF"/>
        </w:rPr>
        <w:t>действующего на основании Устава, с одной стороны, и Совет сельского</w:t>
      </w:r>
      <w:r w:rsidRPr="00CA6BAD">
        <w:t xml:space="preserve"> </w:t>
      </w:r>
      <w:r w:rsidRPr="00D55B0B">
        <w:rPr>
          <w:shd w:val="clear" w:color="auto" w:fill="FFFFFF"/>
        </w:rPr>
        <w:t xml:space="preserve">поселения </w:t>
      </w:r>
      <w:r w:rsidRPr="00CA6BAD">
        <w:t>Ивано-Казанский</w:t>
      </w:r>
      <w:r w:rsidRPr="00D55B0B">
        <w:rPr>
          <w:shd w:val="clear" w:color="auto" w:fill="FFFFFF"/>
        </w:rPr>
        <w:t xml:space="preserve"> сельсовет муниципального района Иглинский район</w:t>
      </w:r>
      <w:r w:rsidRPr="00CA6BAD">
        <w:t xml:space="preserve"> </w:t>
      </w:r>
      <w:r w:rsidRPr="00D55B0B">
        <w:rPr>
          <w:shd w:val="clear" w:color="auto" w:fill="FFFFFF"/>
        </w:rPr>
        <w:t>Республики Башкортостан, именуемый в дальнейшем</w:t>
      </w:r>
      <w:r w:rsidRPr="00D55B0B">
        <w:rPr>
          <w:b/>
          <w:bCs/>
          <w:spacing w:val="1"/>
          <w:shd w:val="clear" w:color="auto" w:fill="FFFFFF"/>
        </w:rPr>
        <w:t xml:space="preserve"> Поселение,</w:t>
      </w:r>
      <w:r w:rsidRPr="00D55B0B">
        <w:rPr>
          <w:shd w:val="clear" w:color="auto" w:fill="FFFFFF"/>
        </w:rPr>
        <w:t xml:space="preserve"> в лице</w:t>
      </w:r>
      <w:r w:rsidRPr="00CA6BAD">
        <w:t xml:space="preserve"> </w:t>
      </w:r>
      <w:r w:rsidRPr="00D55B0B">
        <w:rPr>
          <w:shd w:val="clear" w:color="auto" w:fill="FFFFFF"/>
        </w:rPr>
        <w:t xml:space="preserve">главы сельского поселения </w:t>
      </w:r>
      <w:r w:rsidRPr="00CA6BAD">
        <w:t>Ивано-Казанский</w:t>
      </w:r>
      <w:r w:rsidRPr="00D55B0B">
        <w:rPr>
          <w:shd w:val="clear" w:color="auto" w:fill="FFFFFF"/>
        </w:rPr>
        <w:t xml:space="preserve"> сельсовет муниципального</w:t>
      </w:r>
      <w:r w:rsidRPr="00CA6BAD">
        <w:t xml:space="preserve"> </w:t>
      </w:r>
      <w:r w:rsidRPr="00D55B0B">
        <w:rPr>
          <w:shd w:val="clear" w:color="auto" w:fill="FFFFFF"/>
        </w:rPr>
        <w:t>района Иглинский район Республики Башкортостан</w:t>
      </w:r>
      <w:proofErr w:type="gramEnd"/>
      <w:r w:rsidRPr="00D55B0B">
        <w:rPr>
          <w:shd w:val="clear" w:color="auto" w:fill="FFFFFF"/>
        </w:rPr>
        <w:t xml:space="preserve"> </w:t>
      </w:r>
      <w:r w:rsidRPr="00CA6BAD">
        <w:t>Куклина Андрея Анатольевича</w:t>
      </w:r>
      <w:r w:rsidRPr="00D55B0B">
        <w:rPr>
          <w:shd w:val="clear" w:color="auto" w:fill="FFFFFF"/>
        </w:rPr>
        <w:t>, действующего на</w:t>
      </w:r>
      <w:r w:rsidRPr="00CA6BAD">
        <w:t xml:space="preserve"> </w:t>
      </w:r>
      <w:r w:rsidRPr="00D55B0B">
        <w:rPr>
          <w:shd w:val="clear" w:color="auto" w:fill="FFFFFF"/>
        </w:rPr>
        <w:t>основании Устава, с другой стороны, заключили настоящее Дополнительное соглашение о нижеследующем:</w:t>
      </w:r>
    </w:p>
    <w:p w:rsidR="00CA6BAD" w:rsidRPr="00D55B0B" w:rsidRDefault="00CA6BAD" w:rsidP="00CA6BAD">
      <w:pPr>
        <w:tabs>
          <w:tab w:val="left" w:leader="underscore" w:pos="5029"/>
        </w:tabs>
        <w:ind w:left="60" w:firstLine="500"/>
        <w:contextualSpacing/>
        <w:jc w:val="both"/>
        <w:rPr>
          <w:shd w:val="clear" w:color="auto" w:fill="FFFFFF"/>
        </w:rPr>
      </w:pPr>
    </w:p>
    <w:p w:rsidR="00CA6BAD" w:rsidRP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  <w:rPr>
          <w:shd w:val="clear" w:color="auto" w:fill="FFFFFF"/>
        </w:rPr>
      </w:pPr>
      <w:r w:rsidRPr="00CA6BAD">
        <w:rPr>
          <w:shd w:val="clear" w:color="auto" w:fill="FFFFFF"/>
        </w:rPr>
        <w:t>1. Внести в Соглашение от 18 декабря 2019 года № 855 изменение, дополнив пункт 1.1. подпунктом 1.1.4. следующего содержания:</w:t>
      </w:r>
    </w:p>
    <w:p w:rsidR="00CA6BAD" w:rsidRP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  <w:rPr>
          <w:color w:val="000000"/>
        </w:rPr>
      </w:pPr>
      <w:r w:rsidRPr="00CA6BAD">
        <w:rPr>
          <w:shd w:val="clear" w:color="auto" w:fill="FFFFFF"/>
        </w:rPr>
        <w:t xml:space="preserve">«1.1.4. </w:t>
      </w:r>
      <w:r w:rsidRPr="00CA6BAD">
        <w:t>По вопросу: «</w:t>
      </w:r>
      <w:r w:rsidRPr="00CA6BAD">
        <w:rPr>
          <w:color w:val="000000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CA6BAD" w:rsidRP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  <w:rPr>
          <w:color w:val="000000"/>
          <w:lang w:val="ba-RU"/>
        </w:rPr>
      </w:pPr>
      <w:r w:rsidRPr="00CA6BAD">
        <w:rPr>
          <w:color w:val="000000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CA6BAD">
        <w:rPr>
          <w:color w:val="000000"/>
          <w:lang w:val="ba-RU"/>
        </w:rPr>
        <w:t>;</w:t>
      </w:r>
    </w:p>
    <w:p w:rsidR="00CA6BAD" w:rsidRP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</w:pPr>
      <w:r w:rsidRPr="00CA6BAD">
        <w:t>- выдача документа, подтверждающего право на размещение нестационарного торгового объекта</w:t>
      </w:r>
      <w:proofErr w:type="gramStart"/>
      <w:r w:rsidRPr="00CA6BAD">
        <w:t>.</w:t>
      </w:r>
      <w:r w:rsidRPr="00CA6BAD">
        <w:rPr>
          <w:shd w:val="clear" w:color="auto" w:fill="FFFFFF"/>
        </w:rPr>
        <w:t>».</w:t>
      </w:r>
      <w:proofErr w:type="gramEnd"/>
    </w:p>
    <w:p w:rsidR="00CA6BAD" w:rsidRP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  <w:rPr>
          <w:shd w:val="clear" w:color="auto" w:fill="FFFFFF"/>
        </w:rPr>
      </w:pPr>
      <w:r w:rsidRPr="00CA6BAD">
        <w:rPr>
          <w:shd w:val="clear" w:color="auto" w:fill="FFFFFF"/>
        </w:rPr>
        <w:t>2. Во всем остальном, что не предусмотрено настоящим Дополнительным соглашением, действуют условия Соглашения от 18 декабря 2019 года № 855.</w:t>
      </w:r>
    </w:p>
    <w:p w:rsidR="00CA6BAD" w:rsidRDefault="00CA6BAD" w:rsidP="00CA6BAD">
      <w:pPr>
        <w:tabs>
          <w:tab w:val="left" w:leader="underscore" w:pos="5029"/>
        </w:tabs>
        <w:ind w:left="62" w:firstLine="499"/>
        <w:contextualSpacing/>
        <w:jc w:val="both"/>
        <w:rPr>
          <w:shd w:val="clear" w:color="auto" w:fill="FFFFFF"/>
        </w:rPr>
      </w:pPr>
      <w:r w:rsidRPr="00CA6BAD">
        <w:rPr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D55B0B" w:rsidRPr="00CA6BAD" w:rsidRDefault="00D55B0B" w:rsidP="00CA6BAD">
      <w:pPr>
        <w:tabs>
          <w:tab w:val="left" w:leader="underscore" w:pos="5029"/>
        </w:tabs>
        <w:ind w:left="62" w:firstLine="499"/>
        <w:contextualSpacing/>
        <w:jc w:val="both"/>
        <w:rPr>
          <w:shd w:val="clear" w:color="auto" w:fill="FFFFFF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CA6BAD" w:rsidRPr="00CA6BAD" w:rsidTr="001E5438">
        <w:tc>
          <w:tcPr>
            <w:tcW w:w="4928" w:type="dxa"/>
          </w:tcPr>
          <w:p w:rsidR="00CA6BAD" w:rsidRPr="00CA6BAD" w:rsidRDefault="00CA6BAD" w:rsidP="00CA6BAD">
            <w:pPr>
              <w:jc w:val="center"/>
            </w:pPr>
            <w:r w:rsidRPr="00CA6BAD">
              <w:t>Совет сельского поселения</w:t>
            </w:r>
          </w:p>
          <w:p w:rsidR="00CA6BAD" w:rsidRPr="00CA6BAD" w:rsidRDefault="00CA6BAD" w:rsidP="00CA6BAD">
            <w:pPr>
              <w:jc w:val="center"/>
            </w:pPr>
            <w:r w:rsidRPr="00CA6BAD">
              <w:t xml:space="preserve"> Ивано-Казанский</w:t>
            </w:r>
            <w:r w:rsidRPr="00CA6BAD">
              <w:rPr>
                <w:b/>
              </w:rPr>
              <w:t xml:space="preserve"> </w:t>
            </w:r>
            <w:r w:rsidRPr="00CA6BAD">
              <w:t>сельсовет муниципального района Иглинский район Республики Башкортостан</w:t>
            </w:r>
          </w:p>
        </w:tc>
        <w:tc>
          <w:tcPr>
            <w:tcW w:w="4536" w:type="dxa"/>
          </w:tcPr>
          <w:p w:rsidR="00CA6BAD" w:rsidRPr="00CA6BAD" w:rsidRDefault="00CA6BAD" w:rsidP="00CA6BAD">
            <w:pPr>
              <w:jc w:val="center"/>
            </w:pPr>
            <w:r w:rsidRPr="00CA6BAD">
              <w:t xml:space="preserve">Совет муниципального района Иглинский район Республики Башкортостан </w:t>
            </w:r>
          </w:p>
          <w:p w:rsidR="00CA6BAD" w:rsidRPr="00CA6BAD" w:rsidRDefault="00CA6BAD" w:rsidP="00CA6BAD">
            <w:pPr>
              <w:jc w:val="center"/>
            </w:pPr>
          </w:p>
        </w:tc>
      </w:tr>
      <w:tr w:rsidR="00CA6BAD" w:rsidRPr="00CA6BAD" w:rsidTr="001E5438">
        <w:tc>
          <w:tcPr>
            <w:tcW w:w="4928" w:type="dxa"/>
          </w:tcPr>
          <w:p w:rsidR="00CA6BAD" w:rsidRPr="00CA6BAD" w:rsidRDefault="00CA6BAD" w:rsidP="00CA6BAD">
            <w:pPr>
              <w:jc w:val="center"/>
              <w:rPr>
                <w:i/>
              </w:rPr>
            </w:pPr>
            <w:r w:rsidRPr="00CA6BAD">
              <w:rPr>
                <w:i/>
              </w:rPr>
              <w:t>452402, Иглинский р-н,</w:t>
            </w:r>
          </w:p>
          <w:p w:rsidR="00CA6BAD" w:rsidRPr="00CA6BAD" w:rsidRDefault="00CA6BAD" w:rsidP="00CA6BAD">
            <w:pPr>
              <w:jc w:val="center"/>
              <w:rPr>
                <w:i/>
                <w:color w:val="0000FF"/>
              </w:rPr>
            </w:pPr>
            <w:r w:rsidRPr="00CA6BAD">
              <w:rPr>
                <w:i/>
              </w:rPr>
              <w:t xml:space="preserve">с. Ивано-Казанка, </w:t>
            </w:r>
            <w:proofErr w:type="spellStart"/>
            <w:proofErr w:type="gramStart"/>
            <w:r w:rsidRPr="00CA6BAD">
              <w:rPr>
                <w:i/>
              </w:rPr>
              <w:t>ул</w:t>
            </w:r>
            <w:proofErr w:type="spellEnd"/>
            <w:proofErr w:type="gramEnd"/>
            <w:r w:rsidRPr="00CA6BAD">
              <w:rPr>
                <w:i/>
              </w:rPr>
              <w:t xml:space="preserve"> Центральная, д. 14</w:t>
            </w:r>
          </w:p>
        </w:tc>
        <w:tc>
          <w:tcPr>
            <w:tcW w:w="4536" w:type="dxa"/>
          </w:tcPr>
          <w:p w:rsidR="00CA6BAD" w:rsidRPr="00CA6BAD" w:rsidRDefault="00CA6BAD" w:rsidP="00CA6BAD">
            <w:pPr>
              <w:jc w:val="center"/>
              <w:rPr>
                <w:i/>
              </w:rPr>
            </w:pPr>
            <w:r w:rsidRPr="00CA6BAD">
              <w:rPr>
                <w:i/>
              </w:rPr>
              <w:t xml:space="preserve">452410, Иглинский р-н, с. Иглино </w:t>
            </w:r>
          </w:p>
          <w:p w:rsidR="00CA6BAD" w:rsidRPr="00CA6BAD" w:rsidRDefault="00CA6BAD" w:rsidP="00CA6BAD">
            <w:pPr>
              <w:jc w:val="center"/>
              <w:rPr>
                <w:i/>
              </w:rPr>
            </w:pPr>
            <w:r w:rsidRPr="00CA6BAD">
              <w:rPr>
                <w:i/>
              </w:rPr>
              <w:t>ул. Ленина, 58</w:t>
            </w:r>
          </w:p>
        </w:tc>
      </w:tr>
      <w:tr w:rsidR="00CA6BAD" w:rsidRPr="00CA6BAD" w:rsidTr="001E5438">
        <w:tc>
          <w:tcPr>
            <w:tcW w:w="4928" w:type="dxa"/>
          </w:tcPr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 xml:space="preserve">Глава  сельского поселения </w:t>
            </w:r>
          </w:p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>Ивано-Казанский сельсовет муниципального района Иглинский район Республики Башкортостан</w:t>
            </w:r>
          </w:p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>___________________/ Куклин А.А.</w:t>
            </w:r>
          </w:p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>МП</w:t>
            </w:r>
          </w:p>
        </w:tc>
        <w:tc>
          <w:tcPr>
            <w:tcW w:w="4536" w:type="dxa"/>
          </w:tcPr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>Председатель Совета муниципального района Иглинский район Республики Башкортостан</w:t>
            </w:r>
          </w:p>
          <w:p w:rsidR="00CA6BAD" w:rsidRPr="00CA6BAD" w:rsidRDefault="00CA6BAD" w:rsidP="00CA6BAD">
            <w:pPr>
              <w:rPr>
                <w:b/>
              </w:rPr>
            </w:pPr>
          </w:p>
          <w:p w:rsidR="00CA6BAD" w:rsidRPr="00CA6BAD" w:rsidRDefault="00CA6BAD" w:rsidP="00CA6BAD">
            <w:pPr>
              <w:rPr>
                <w:b/>
              </w:rPr>
            </w:pPr>
            <w:r w:rsidRPr="00CA6BAD">
              <w:rPr>
                <w:b/>
              </w:rPr>
              <w:t xml:space="preserve">___________/ </w:t>
            </w:r>
            <w:proofErr w:type="spellStart"/>
            <w:r w:rsidRPr="00CA6BAD">
              <w:rPr>
                <w:b/>
              </w:rPr>
              <w:t>Карунас</w:t>
            </w:r>
            <w:proofErr w:type="spellEnd"/>
            <w:r w:rsidRPr="00CA6BAD">
              <w:rPr>
                <w:b/>
              </w:rPr>
              <w:t xml:space="preserve"> Ж. Л.</w:t>
            </w:r>
          </w:p>
          <w:p w:rsidR="00CA6BAD" w:rsidRPr="00CA6BAD" w:rsidRDefault="00CA6BAD" w:rsidP="00CA6BAD">
            <w:pPr>
              <w:rPr>
                <w:i/>
              </w:rPr>
            </w:pPr>
            <w:r w:rsidRPr="00CA6BAD">
              <w:rPr>
                <w:b/>
              </w:rPr>
              <w:t>МП</w:t>
            </w:r>
          </w:p>
        </w:tc>
      </w:tr>
    </w:tbl>
    <w:p w:rsidR="001D0E87" w:rsidRDefault="001D0E87" w:rsidP="00924810"/>
    <w:p w:rsidR="001D0E87" w:rsidRDefault="001D0E87" w:rsidP="00924810"/>
    <w:p w:rsidR="001D0E87" w:rsidRPr="00041818" w:rsidRDefault="001D0E87" w:rsidP="001D0E87">
      <w:pPr>
        <w:rPr>
          <w:b/>
          <w:sz w:val="28"/>
          <w:szCs w:val="20"/>
        </w:rPr>
      </w:pPr>
    </w:p>
    <w:p w:rsidR="001D0E87" w:rsidRDefault="001D0E87" w:rsidP="00924810"/>
    <w:sectPr w:rsidR="001D0E87" w:rsidSect="009248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32611"/>
    <w:rsid w:val="00041818"/>
    <w:rsid w:val="000901CC"/>
    <w:rsid w:val="000B3AF9"/>
    <w:rsid w:val="001D0E87"/>
    <w:rsid w:val="00412BCC"/>
    <w:rsid w:val="00480058"/>
    <w:rsid w:val="00924810"/>
    <w:rsid w:val="00A03AE5"/>
    <w:rsid w:val="00A36D8C"/>
    <w:rsid w:val="00A710D4"/>
    <w:rsid w:val="00C64FCF"/>
    <w:rsid w:val="00CA6BAD"/>
    <w:rsid w:val="00CE4ECC"/>
    <w:rsid w:val="00D55B0B"/>
    <w:rsid w:val="00F612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17</cp:revision>
  <cp:lastPrinted>2020-03-02T04:32:00Z</cp:lastPrinted>
  <dcterms:created xsi:type="dcterms:W3CDTF">2018-04-05T09:24:00Z</dcterms:created>
  <dcterms:modified xsi:type="dcterms:W3CDTF">2020-04-14T04:40:00Z</dcterms:modified>
</cp:coreProperties>
</file>