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24810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924810" w:rsidRDefault="00924810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</w:rPr>
            </w:pPr>
          </w:p>
          <w:p w:rsidR="00924810" w:rsidRDefault="00924810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EFBB0E" wp14:editId="72E7F0C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24810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center"/>
              <w:rPr>
                <w:rFonts w:ascii="TimBashk" w:hAnsi="TimBashk"/>
              </w:rPr>
            </w:pPr>
          </w:p>
          <w:p w:rsidR="00924810" w:rsidRDefault="00924810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/>
          <w:p w:rsidR="00924810" w:rsidRDefault="00924810" w:rsidP="00543A04"/>
          <w:p w:rsidR="00924810" w:rsidRDefault="00924810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both"/>
              <w:rPr>
                <w:sz w:val="28"/>
                <w:szCs w:val="20"/>
              </w:rPr>
            </w:pPr>
          </w:p>
          <w:p w:rsidR="00924810" w:rsidRDefault="00924810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924810" w:rsidRDefault="00924810" w:rsidP="0092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924810" w:rsidRDefault="00924810" w:rsidP="0092481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041818" w:rsidRDefault="00041818" w:rsidP="00041818">
      <w:pPr>
        <w:rPr>
          <w:b/>
          <w:sz w:val="28"/>
          <w:szCs w:val="20"/>
        </w:rPr>
      </w:pPr>
    </w:p>
    <w:p w:rsidR="0098310C" w:rsidRPr="0098310C" w:rsidRDefault="0098310C" w:rsidP="0098310C">
      <w:pPr>
        <w:spacing w:line="307" w:lineRule="exact"/>
        <w:ind w:right="40"/>
        <w:jc w:val="center"/>
        <w:rPr>
          <w:b/>
          <w:sz w:val="28"/>
          <w:szCs w:val="28"/>
        </w:rPr>
      </w:pPr>
      <w:r w:rsidRPr="0098310C">
        <w:rPr>
          <w:b/>
          <w:sz w:val="28"/>
          <w:szCs w:val="28"/>
          <w:shd w:val="clear" w:color="auto" w:fill="FFFFFF"/>
        </w:rPr>
        <w:t>Об утверждении Соглашения между органами местного самоуправления муниципального района</w:t>
      </w:r>
      <w:r w:rsidRPr="0098310C">
        <w:rPr>
          <w:b/>
          <w:sz w:val="28"/>
          <w:szCs w:val="28"/>
        </w:rPr>
        <w:t xml:space="preserve"> </w:t>
      </w:r>
      <w:r w:rsidRPr="0098310C"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сельского</w:t>
      </w:r>
      <w:r w:rsidRPr="0098310C">
        <w:rPr>
          <w:b/>
          <w:sz w:val="28"/>
          <w:szCs w:val="28"/>
        </w:rPr>
        <w:t xml:space="preserve"> </w:t>
      </w:r>
      <w:r w:rsidRPr="0098310C">
        <w:rPr>
          <w:b/>
          <w:sz w:val="28"/>
          <w:szCs w:val="28"/>
          <w:shd w:val="clear" w:color="auto" w:fill="FFFFFF"/>
        </w:rPr>
        <w:t>поселения Ивано-Казанский сельсовет муниципального</w:t>
      </w:r>
      <w:r w:rsidRPr="0098310C">
        <w:rPr>
          <w:b/>
          <w:sz w:val="28"/>
          <w:szCs w:val="28"/>
        </w:rPr>
        <w:t xml:space="preserve"> </w:t>
      </w:r>
      <w:r w:rsidRPr="0098310C"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 w:rsidRPr="0098310C">
        <w:rPr>
          <w:b/>
          <w:sz w:val="28"/>
          <w:szCs w:val="28"/>
        </w:rPr>
        <w:t xml:space="preserve"> </w:t>
      </w:r>
      <w:r w:rsidRPr="0098310C">
        <w:rPr>
          <w:b/>
          <w:sz w:val="28"/>
          <w:szCs w:val="28"/>
          <w:shd w:val="clear" w:color="auto" w:fill="FFFFFF"/>
        </w:rPr>
        <w:t>сельскому поселению части полномочий муниципального района</w:t>
      </w:r>
    </w:p>
    <w:p w:rsidR="0098310C" w:rsidRPr="0098310C" w:rsidRDefault="0098310C" w:rsidP="0098310C">
      <w:pPr>
        <w:spacing w:line="302" w:lineRule="exact"/>
        <w:ind w:left="40" w:right="20" w:firstLine="600"/>
        <w:jc w:val="both"/>
        <w:rPr>
          <w:sz w:val="28"/>
          <w:szCs w:val="28"/>
          <w:shd w:val="clear" w:color="auto" w:fill="FFFFFF"/>
        </w:rPr>
      </w:pPr>
    </w:p>
    <w:p w:rsidR="0098310C" w:rsidRPr="0098310C" w:rsidRDefault="0098310C" w:rsidP="0098310C">
      <w:pPr>
        <w:spacing w:line="302" w:lineRule="exact"/>
        <w:ind w:left="40" w:right="20" w:firstLine="600"/>
        <w:jc w:val="both"/>
        <w:rPr>
          <w:sz w:val="28"/>
          <w:szCs w:val="28"/>
        </w:rPr>
      </w:pPr>
      <w:r w:rsidRPr="0098310C">
        <w:rPr>
          <w:sz w:val="28"/>
          <w:szCs w:val="28"/>
          <w:shd w:val="clear" w:color="auto" w:fill="FFFFFF"/>
        </w:rPr>
        <w:t>В соответствии с частью 4 статьи 15 Федерального закона от 06 октября 2003 года № 131 - ФЗ «Об общих принципах организации местного самоуправления в Российской Федерации», руководствуясь Законом Республики Башкортостан от 30.10.2014 № 139-з «О внесении изменений в Закон Республики Башкортостан "О местном самоуправлении в Республике</w:t>
      </w:r>
    </w:p>
    <w:p w:rsidR="0098310C" w:rsidRPr="0098310C" w:rsidRDefault="0098310C" w:rsidP="0098310C">
      <w:pPr>
        <w:tabs>
          <w:tab w:val="left" w:leader="underscore" w:pos="6822"/>
        </w:tabs>
        <w:spacing w:line="302" w:lineRule="exact"/>
        <w:ind w:left="40"/>
        <w:jc w:val="both"/>
        <w:rPr>
          <w:sz w:val="28"/>
          <w:szCs w:val="28"/>
        </w:rPr>
      </w:pPr>
      <w:r w:rsidRPr="0098310C">
        <w:rPr>
          <w:sz w:val="28"/>
          <w:szCs w:val="28"/>
          <w:shd w:val="clear" w:color="auto" w:fill="FFFFFF"/>
        </w:rPr>
        <w:t>Башкортостан"», Совет</w:t>
      </w:r>
      <w:r>
        <w:rPr>
          <w:sz w:val="28"/>
          <w:szCs w:val="28"/>
          <w:shd w:val="clear" w:color="auto" w:fill="FFFFFF"/>
        </w:rPr>
        <w:t xml:space="preserve"> сельского поселения Ивано-Казанский сельсовет</w:t>
      </w:r>
      <w:r w:rsidRPr="0098310C">
        <w:rPr>
          <w:sz w:val="28"/>
          <w:szCs w:val="28"/>
          <w:shd w:val="clear" w:color="auto" w:fill="FFFFFF"/>
        </w:rPr>
        <w:t xml:space="preserve"> муниципального района Иглинский район Республики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Башкортостан</w:t>
      </w:r>
      <w:r w:rsidRPr="0098310C">
        <w:rPr>
          <w:bCs/>
          <w:sz w:val="28"/>
          <w:szCs w:val="28"/>
          <w:shd w:val="clear" w:color="auto" w:fill="FFFFFF"/>
        </w:rPr>
        <w:t xml:space="preserve"> </w:t>
      </w:r>
      <w:r w:rsidRPr="0098310C">
        <w:rPr>
          <w:b/>
          <w:bCs/>
          <w:sz w:val="28"/>
          <w:szCs w:val="28"/>
          <w:shd w:val="clear" w:color="auto" w:fill="FFFFFF"/>
        </w:rPr>
        <w:t>решил:</w:t>
      </w:r>
    </w:p>
    <w:p w:rsidR="0098310C" w:rsidRPr="0098310C" w:rsidRDefault="0098310C" w:rsidP="0098310C">
      <w:pPr>
        <w:spacing w:line="312" w:lineRule="exact"/>
        <w:ind w:left="40" w:firstLine="600"/>
        <w:jc w:val="both"/>
        <w:rPr>
          <w:sz w:val="28"/>
          <w:szCs w:val="28"/>
          <w:shd w:val="clear" w:color="auto" w:fill="FFFFFF"/>
        </w:rPr>
      </w:pPr>
    </w:p>
    <w:p w:rsidR="0098310C" w:rsidRPr="0098310C" w:rsidRDefault="0098310C" w:rsidP="0098310C">
      <w:pPr>
        <w:spacing w:line="312" w:lineRule="exact"/>
        <w:ind w:left="40" w:firstLine="600"/>
        <w:jc w:val="both"/>
        <w:rPr>
          <w:sz w:val="28"/>
          <w:szCs w:val="28"/>
        </w:rPr>
      </w:pPr>
      <w:r w:rsidRPr="0098310C">
        <w:rPr>
          <w:sz w:val="28"/>
          <w:szCs w:val="28"/>
          <w:shd w:val="clear" w:color="auto" w:fill="FFFFFF"/>
        </w:rPr>
        <w:t>1. Утвердить Соглашение между органами местного самоуправления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муниципального района Иглинский район Республики Башкортостан и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сельского поселения Ивано-Казанский</w:t>
      </w:r>
      <w:r w:rsidRPr="0098310C">
        <w:rPr>
          <w:b/>
          <w:sz w:val="28"/>
          <w:szCs w:val="28"/>
          <w:shd w:val="clear" w:color="auto" w:fill="FFFFFF"/>
        </w:rPr>
        <w:t xml:space="preserve"> </w:t>
      </w:r>
      <w:r w:rsidRPr="0098310C">
        <w:rPr>
          <w:sz w:val="28"/>
          <w:szCs w:val="28"/>
          <w:shd w:val="clear" w:color="auto" w:fill="FFFFFF"/>
        </w:rPr>
        <w:t>сельсовет муниципального района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Иглинский район Республики Башкортостан о передаче сельскому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поселению части полномочий муниципального района, согласно приложению.</w:t>
      </w:r>
    </w:p>
    <w:p w:rsidR="0098310C" w:rsidRPr="0098310C" w:rsidRDefault="0098310C" w:rsidP="0098310C">
      <w:pPr>
        <w:pStyle w:val="19"/>
        <w:tabs>
          <w:tab w:val="left" w:pos="1120"/>
        </w:tabs>
        <w:spacing w:line="307" w:lineRule="exact"/>
        <w:ind w:right="20" w:firstLine="6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10C">
        <w:rPr>
          <w:rFonts w:ascii="Times New Roman" w:hAnsi="Times New Roman" w:cs="Times New Roman"/>
          <w:sz w:val="28"/>
          <w:szCs w:val="28"/>
          <w:shd w:val="clear" w:color="auto" w:fill="FFFFFF"/>
        </w:rPr>
        <w:t>2. Настоящее решение обнародовать на информационном стенде в здании администрации сельского поселения Ивано-Казанский сельсовет.</w:t>
      </w: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310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3. </w:t>
      </w:r>
      <w:proofErr w:type="gramStart"/>
      <w:r w:rsidRPr="0098310C">
        <w:rPr>
          <w:rFonts w:eastAsiaTheme="minorHAnsi"/>
          <w:sz w:val="28"/>
          <w:szCs w:val="28"/>
          <w:shd w:val="clear" w:color="auto" w:fill="FFFFFF"/>
          <w:lang w:eastAsia="en-US"/>
        </w:rPr>
        <w:t>Контроль за</w:t>
      </w:r>
      <w:proofErr w:type="gramEnd"/>
      <w:r w:rsidRPr="0098310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А.К. Иванов</w:t>
      </w:r>
      <w:r w:rsidRPr="0098310C">
        <w:rPr>
          <w:rFonts w:eastAsiaTheme="minorHAnsi"/>
          <w:sz w:val="28"/>
          <w:szCs w:val="28"/>
          <w:shd w:val="clear" w:color="auto" w:fill="FFFFFF"/>
          <w:lang w:eastAsia="en-US"/>
        </w:rPr>
        <w:t>).</w:t>
      </w: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8310C" w:rsidRPr="0098310C" w:rsidRDefault="0098310C" w:rsidP="0098310C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 w:rsidRPr="0098310C">
        <w:rPr>
          <w:sz w:val="28"/>
          <w:szCs w:val="28"/>
          <w:shd w:val="clear" w:color="auto" w:fill="FFFFFF"/>
        </w:rPr>
        <w:t xml:space="preserve">Глава сельского поселения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</w:t>
      </w:r>
      <w:r w:rsidRPr="0098310C">
        <w:rPr>
          <w:sz w:val="28"/>
          <w:szCs w:val="28"/>
          <w:shd w:val="clear" w:color="auto" w:fill="FFFFFF"/>
        </w:rPr>
        <w:t xml:space="preserve">   А.А. Куклин</w:t>
      </w:r>
    </w:p>
    <w:p w:rsidR="0098310C" w:rsidRPr="0098310C" w:rsidRDefault="0098310C" w:rsidP="0098310C">
      <w:pPr>
        <w:jc w:val="both"/>
        <w:rPr>
          <w:rFonts w:eastAsiaTheme="minorHAnsi"/>
          <w:lang w:eastAsia="en-US"/>
        </w:rPr>
      </w:pPr>
    </w:p>
    <w:p w:rsidR="0098310C" w:rsidRPr="0098310C" w:rsidRDefault="00416B16" w:rsidP="0098310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</w:t>
      </w:r>
      <w:r w:rsidR="0098310C" w:rsidRPr="0098310C">
        <w:rPr>
          <w:rFonts w:eastAsiaTheme="minorHAnsi"/>
          <w:sz w:val="28"/>
          <w:szCs w:val="28"/>
          <w:lang w:eastAsia="en-US"/>
        </w:rPr>
        <w:t xml:space="preserve"> декабря 20</w:t>
      </w:r>
      <w:r>
        <w:rPr>
          <w:rFonts w:eastAsiaTheme="minorHAnsi"/>
          <w:sz w:val="28"/>
          <w:szCs w:val="28"/>
          <w:lang w:eastAsia="en-US"/>
        </w:rPr>
        <w:t>20</w:t>
      </w:r>
      <w:r w:rsidR="0098310C" w:rsidRPr="0098310C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98310C" w:rsidRPr="0098310C" w:rsidRDefault="0098310C" w:rsidP="0098310C">
      <w:pPr>
        <w:jc w:val="both"/>
        <w:rPr>
          <w:rFonts w:eastAsiaTheme="minorHAnsi"/>
          <w:sz w:val="28"/>
          <w:szCs w:val="28"/>
          <w:lang w:eastAsia="en-US"/>
        </w:rPr>
      </w:pP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lang w:eastAsia="en-US"/>
        </w:rPr>
      </w:pPr>
      <w:r w:rsidRPr="0098310C">
        <w:rPr>
          <w:rFonts w:eastAsiaTheme="minorHAnsi"/>
          <w:sz w:val="28"/>
          <w:szCs w:val="28"/>
          <w:lang w:eastAsia="en-US"/>
        </w:rPr>
        <w:t xml:space="preserve">№  </w:t>
      </w:r>
      <w:r w:rsidR="00416B16">
        <w:rPr>
          <w:rFonts w:eastAsiaTheme="minorHAnsi"/>
          <w:sz w:val="28"/>
          <w:szCs w:val="28"/>
          <w:lang w:eastAsia="en-US"/>
        </w:rPr>
        <w:t>135</w:t>
      </w: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lang w:eastAsia="en-US"/>
        </w:rPr>
      </w:pPr>
    </w:p>
    <w:p w:rsidR="0098310C" w:rsidRDefault="0098310C" w:rsidP="0098310C">
      <w:pPr>
        <w:ind w:left="5477" w:right="560"/>
      </w:pPr>
    </w:p>
    <w:p w:rsidR="0098310C" w:rsidRDefault="0098310C" w:rsidP="0098310C">
      <w:pPr>
        <w:ind w:left="5477" w:right="560"/>
      </w:pPr>
    </w:p>
    <w:p w:rsidR="0098310C" w:rsidRDefault="0098310C" w:rsidP="0098310C">
      <w:pPr>
        <w:ind w:left="5477" w:right="560"/>
      </w:pPr>
    </w:p>
    <w:p w:rsidR="0098310C" w:rsidRPr="0098310C" w:rsidRDefault="0098310C" w:rsidP="0098310C">
      <w:pPr>
        <w:ind w:left="5477" w:right="560"/>
      </w:pPr>
      <w:r w:rsidRPr="0098310C">
        <w:lastRenderedPageBreak/>
        <w:t xml:space="preserve">Приложение к решению </w:t>
      </w:r>
    </w:p>
    <w:p w:rsidR="0098310C" w:rsidRPr="0098310C" w:rsidRDefault="0098310C" w:rsidP="0098310C">
      <w:pPr>
        <w:ind w:left="5477" w:right="560"/>
      </w:pPr>
      <w:r w:rsidRPr="0098310C">
        <w:t xml:space="preserve">Совета </w:t>
      </w:r>
      <w:r>
        <w:t xml:space="preserve"> сельского поселения Ивано-Казанский сельсовет </w:t>
      </w:r>
      <w:r w:rsidRPr="0098310C">
        <w:t>муниципального района Иглинский район</w:t>
      </w:r>
    </w:p>
    <w:p w:rsidR="0098310C" w:rsidRPr="0098310C" w:rsidRDefault="0098310C" w:rsidP="0098310C">
      <w:pPr>
        <w:ind w:left="5477"/>
      </w:pPr>
      <w:r w:rsidRPr="0098310C">
        <w:t>Республики Башкортостан</w:t>
      </w:r>
    </w:p>
    <w:p w:rsidR="0098310C" w:rsidRPr="0098310C" w:rsidRDefault="0098310C" w:rsidP="0098310C">
      <w:pPr>
        <w:tabs>
          <w:tab w:val="left" w:leader="underscore" w:pos="6325"/>
          <w:tab w:val="left" w:leader="underscore" w:pos="7189"/>
        </w:tabs>
        <w:ind w:left="5477"/>
      </w:pPr>
      <w:r>
        <w:t>от 2</w:t>
      </w:r>
      <w:r w:rsidR="00416B16">
        <w:t>3</w:t>
      </w:r>
      <w:r w:rsidRPr="0098310C">
        <w:t xml:space="preserve"> декабря 20</w:t>
      </w:r>
      <w:r w:rsidR="00416B16">
        <w:t>20</w:t>
      </w:r>
      <w:r w:rsidRPr="0098310C">
        <w:t xml:space="preserve"> года №</w:t>
      </w:r>
      <w:r>
        <w:t xml:space="preserve"> </w:t>
      </w:r>
      <w:r w:rsidR="00416B16">
        <w:t>135</w:t>
      </w:r>
    </w:p>
    <w:p w:rsidR="0098310C" w:rsidRPr="0098310C" w:rsidRDefault="0098310C" w:rsidP="0098310C">
      <w:pPr>
        <w:tabs>
          <w:tab w:val="left" w:leader="underscore" w:pos="6325"/>
          <w:tab w:val="left" w:leader="underscore" w:pos="7189"/>
        </w:tabs>
        <w:ind w:left="5477"/>
        <w:rPr>
          <w:sz w:val="26"/>
          <w:szCs w:val="26"/>
        </w:rPr>
      </w:pPr>
    </w:p>
    <w:p w:rsidR="0098310C" w:rsidRPr="0098310C" w:rsidRDefault="0098310C" w:rsidP="0098310C">
      <w:pPr>
        <w:contextualSpacing/>
        <w:jc w:val="center"/>
        <w:rPr>
          <w:b/>
          <w:sz w:val="27"/>
          <w:szCs w:val="27"/>
          <w:shd w:val="clear" w:color="auto" w:fill="FFFFFF"/>
        </w:rPr>
      </w:pPr>
      <w:r w:rsidRPr="0098310C">
        <w:rPr>
          <w:b/>
          <w:sz w:val="27"/>
          <w:szCs w:val="27"/>
          <w:shd w:val="clear" w:color="auto" w:fill="FFFFFF"/>
        </w:rPr>
        <w:t>Соглашение между органами местного самоуправления муниципального района</w:t>
      </w:r>
      <w:r w:rsidRPr="0098310C">
        <w:rPr>
          <w:b/>
          <w:sz w:val="27"/>
          <w:szCs w:val="27"/>
        </w:rPr>
        <w:t xml:space="preserve"> </w:t>
      </w:r>
      <w:r w:rsidRPr="0098310C">
        <w:rPr>
          <w:b/>
          <w:sz w:val="27"/>
          <w:szCs w:val="27"/>
          <w:shd w:val="clear" w:color="auto" w:fill="FFFFFF"/>
        </w:rPr>
        <w:t>Иглинский район Республики Башкортостан и сельского</w:t>
      </w:r>
      <w:r w:rsidRPr="0098310C">
        <w:rPr>
          <w:b/>
          <w:sz w:val="27"/>
          <w:szCs w:val="27"/>
        </w:rPr>
        <w:t xml:space="preserve"> </w:t>
      </w:r>
      <w:r w:rsidRPr="0098310C">
        <w:rPr>
          <w:b/>
          <w:sz w:val="27"/>
          <w:szCs w:val="27"/>
          <w:shd w:val="clear" w:color="auto" w:fill="FFFFFF"/>
        </w:rPr>
        <w:t>поселения Ивано-Казанский сельсовет муниципального</w:t>
      </w:r>
      <w:r w:rsidRPr="0098310C">
        <w:rPr>
          <w:b/>
          <w:sz w:val="27"/>
          <w:szCs w:val="27"/>
        </w:rPr>
        <w:t xml:space="preserve"> </w:t>
      </w:r>
      <w:r w:rsidRPr="0098310C">
        <w:rPr>
          <w:b/>
          <w:sz w:val="27"/>
          <w:szCs w:val="27"/>
          <w:shd w:val="clear" w:color="auto" w:fill="FFFFFF"/>
        </w:rPr>
        <w:t>района Иглинский район Республики Башкортостан о передаче</w:t>
      </w:r>
      <w:r w:rsidRPr="0098310C">
        <w:rPr>
          <w:b/>
          <w:sz w:val="27"/>
          <w:szCs w:val="27"/>
        </w:rPr>
        <w:t xml:space="preserve"> </w:t>
      </w:r>
      <w:r w:rsidRPr="0098310C">
        <w:rPr>
          <w:b/>
          <w:sz w:val="27"/>
          <w:szCs w:val="27"/>
          <w:shd w:val="clear" w:color="auto" w:fill="FFFFFF"/>
        </w:rPr>
        <w:t>сельскому поселению части полномочий муниципального района</w:t>
      </w:r>
    </w:p>
    <w:p w:rsidR="0098310C" w:rsidRPr="0098310C" w:rsidRDefault="0098310C" w:rsidP="0098310C">
      <w:pPr>
        <w:contextualSpacing/>
        <w:jc w:val="center"/>
        <w:rPr>
          <w:b/>
          <w:sz w:val="27"/>
          <w:szCs w:val="27"/>
          <w:shd w:val="clear" w:color="auto" w:fill="FFFFFF"/>
        </w:rPr>
      </w:pPr>
    </w:p>
    <w:p w:rsidR="00416B16" w:rsidRPr="00416B16" w:rsidRDefault="00416B16" w:rsidP="00416B16">
      <w:pPr>
        <w:tabs>
          <w:tab w:val="left" w:leader="underscore" w:pos="5029"/>
        </w:tabs>
        <w:ind w:left="60" w:firstLine="500"/>
        <w:contextualSpacing/>
        <w:jc w:val="both"/>
        <w:rPr>
          <w:sz w:val="27"/>
          <w:szCs w:val="27"/>
          <w:shd w:val="clear" w:color="auto" w:fill="FFFFFF"/>
        </w:rPr>
      </w:pPr>
      <w:proofErr w:type="gramStart"/>
      <w:r w:rsidRPr="00416B16">
        <w:rPr>
          <w:sz w:val="27"/>
          <w:szCs w:val="27"/>
          <w:shd w:val="clear" w:color="auto" w:fill="FFFFFF"/>
        </w:rPr>
        <w:t>Совет муниципального района Иглинский район Республики Башкортостан,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именуемый в дальнейшем</w:t>
      </w:r>
      <w:r w:rsidRPr="00416B16">
        <w:rPr>
          <w:b/>
          <w:bCs/>
          <w:sz w:val="27"/>
          <w:szCs w:val="27"/>
          <w:shd w:val="clear" w:color="auto" w:fill="FFFFFF"/>
        </w:rPr>
        <w:t xml:space="preserve"> Район,</w:t>
      </w:r>
      <w:r w:rsidRPr="00416B16">
        <w:rPr>
          <w:sz w:val="27"/>
          <w:szCs w:val="27"/>
          <w:shd w:val="clear" w:color="auto" w:fill="FFFFFF"/>
        </w:rPr>
        <w:t xml:space="preserve"> в лице председателя Совета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 xml:space="preserve">муниципального района Иглинский район Республики Башкортостан </w:t>
      </w:r>
      <w:proofErr w:type="spellStart"/>
      <w:r w:rsidRPr="00416B16">
        <w:rPr>
          <w:sz w:val="27"/>
          <w:szCs w:val="27"/>
          <w:shd w:val="clear" w:color="auto" w:fill="FFFFFF"/>
        </w:rPr>
        <w:t>Карунас</w:t>
      </w:r>
      <w:proofErr w:type="spellEnd"/>
      <w:r w:rsidRPr="00416B16">
        <w:rPr>
          <w:sz w:val="27"/>
          <w:szCs w:val="27"/>
          <w:shd w:val="clear" w:color="auto" w:fill="FFFFFF"/>
        </w:rPr>
        <w:t xml:space="preserve"> Жанны Леонидовны,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действующего на основании Устава, с одной стороны, и Совет сельского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поселения Ивано-Казанский сельсовет муниципального района Иглинский район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Республики Башкортостан, именуемый в дальнейшем</w:t>
      </w:r>
      <w:r w:rsidRPr="00416B16">
        <w:rPr>
          <w:b/>
          <w:bCs/>
          <w:sz w:val="27"/>
          <w:szCs w:val="27"/>
          <w:shd w:val="clear" w:color="auto" w:fill="FFFFFF"/>
        </w:rPr>
        <w:t xml:space="preserve"> Поселение,</w:t>
      </w:r>
      <w:r w:rsidRPr="00416B16">
        <w:rPr>
          <w:sz w:val="27"/>
          <w:szCs w:val="27"/>
          <w:shd w:val="clear" w:color="auto" w:fill="FFFFFF"/>
        </w:rPr>
        <w:t xml:space="preserve"> в лице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главы сельского поселения Ивано-Казанский сельсовет муниципального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района Иглинский район Республики Башкортостан</w:t>
      </w:r>
      <w:proofErr w:type="gramEnd"/>
      <w:r w:rsidRPr="00416B16">
        <w:rPr>
          <w:sz w:val="27"/>
          <w:szCs w:val="27"/>
          <w:shd w:val="clear" w:color="auto" w:fill="FFFFFF"/>
        </w:rPr>
        <w:t xml:space="preserve"> Куклина Андрея Анатольевича, действующего на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основании Устава, с другой стороны, заключили настоящее Соглашение о нижеследующем:</w:t>
      </w:r>
      <w:bookmarkStart w:id="0" w:name="bookmark10"/>
    </w:p>
    <w:p w:rsidR="00416B16" w:rsidRPr="00416B16" w:rsidRDefault="00416B16" w:rsidP="00416B16">
      <w:pPr>
        <w:tabs>
          <w:tab w:val="left" w:leader="underscore" w:pos="5029"/>
        </w:tabs>
        <w:ind w:left="60" w:firstLine="500"/>
        <w:contextualSpacing/>
        <w:jc w:val="both"/>
        <w:rPr>
          <w:sz w:val="27"/>
          <w:szCs w:val="27"/>
          <w:shd w:val="clear" w:color="auto" w:fill="FFFFFF"/>
        </w:rPr>
      </w:pPr>
    </w:p>
    <w:p w:rsidR="00416B16" w:rsidRPr="00416B16" w:rsidRDefault="00416B16" w:rsidP="00416B16">
      <w:pPr>
        <w:tabs>
          <w:tab w:val="left" w:leader="underscore" w:pos="5029"/>
        </w:tabs>
        <w:contextualSpacing/>
        <w:jc w:val="center"/>
        <w:rPr>
          <w:sz w:val="27"/>
          <w:szCs w:val="27"/>
        </w:rPr>
      </w:pPr>
      <w:r w:rsidRPr="00416B16">
        <w:rPr>
          <w:sz w:val="27"/>
          <w:szCs w:val="27"/>
        </w:rPr>
        <w:t>1. Предмет Соглашения</w:t>
      </w:r>
      <w:bookmarkEnd w:id="0"/>
    </w:p>
    <w:p w:rsidR="00416B16" w:rsidRPr="00416B16" w:rsidRDefault="00416B16" w:rsidP="00416B16">
      <w:pPr>
        <w:numPr>
          <w:ilvl w:val="0"/>
          <w:numId w:val="2"/>
        </w:numPr>
        <w:tabs>
          <w:tab w:val="left" w:pos="1279"/>
        </w:tabs>
        <w:ind w:left="60" w:right="60" w:firstLine="500"/>
        <w:contextualSpacing/>
        <w:jc w:val="both"/>
        <w:rPr>
          <w:sz w:val="27"/>
          <w:szCs w:val="27"/>
        </w:rPr>
      </w:pPr>
      <w:proofErr w:type="gramStart"/>
      <w:r w:rsidRPr="00416B16">
        <w:rPr>
          <w:sz w:val="27"/>
          <w:szCs w:val="27"/>
          <w:shd w:val="clear" w:color="auto" w:fill="FFFFFF"/>
        </w:rPr>
        <w:t>В соответствии с настоящим Соглашением Район передает Поселению часть полномочий 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</w:t>
      </w:r>
      <w:proofErr w:type="gramEnd"/>
      <w:r w:rsidRPr="00416B16">
        <w:rPr>
          <w:sz w:val="27"/>
          <w:szCs w:val="27"/>
          <w:shd w:val="clear" w:color="auto" w:fill="FFFFFF"/>
        </w:rPr>
        <w:t xml:space="preserve">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Федерации».</w:t>
      </w:r>
    </w:p>
    <w:p w:rsidR="00416B16" w:rsidRPr="00416B16" w:rsidRDefault="00416B16" w:rsidP="00416B16">
      <w:pPr>
        <w:numPr>
          <w:ilvl w:val="0"/>
          <w:numId w:val="2"/>
        </w:numPr>
        <w:tabs>
          <w:tab w:val="left" w:pos="1159"/>
        </w:tabs>
        <w:ind w:left="60" w:right="60" w:firstLine="50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 рамках исполнения переданных по настоящему Соглашению полномочий Поселение осуществляет:</w:t>
      </w:r>
    </w:p>
    <w:p w:rsidR="00416B16" w:rsidRPr="00416B16" w:rsidRDefault="00416B16" w:rsidP="00416B16">
      <w:pPr>
        <w:ind w:right="60" w:firstLine="709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1) содержание, ремонт, капитальный ремонт автомобильных дорог общего пользования местного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значения в границах Поселения, согласно приложению к настоящему Соглашению;</w:t>
      </w:r>
    </w:p>
    <w:p w:rsidR="00416B16" w:rsidRPr="00416B16" w:rsidRDefault="00416B16" w:rsidP="00416B16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>2) обеспечение безопасности дорожного движения, включая создание и обеспечение функционирования парковок (парковочных мест);</w:t>
      </w:r>
    </w:p>
    <w:p w:rsidR="00416B16" w:rsidRPr="00416B16" w:rsidRDefault="00416B16" w:rsidP="00416B16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 xml:space="preserve">3) муниципальный </w:t>
      </w:r>
      <w:proofErr w:type="gramStart"/>
      <w:r w:rsidRPr="00416B16">
        <w:rPr>
          <w:sz w:val="27"/>
          <w:szCs w:val="27"/>
          <w:shd w:val="clear" w:color="auto" w:fill="FFFFFF"/>
        </w:rPr>
        <w:t>контроль за</w:t>
      </w:r>
      <w:proofErr w:type="gramEnd"/>
      <w:r w:rsidRPr="00416B16">
        <w:rPr>
          <w:sz w:val="27"/>
          <w:szCs w:val="27"/>
          <w:shd w:val="clear" w:color="auto" w:fill="FFFFFF"/>
        </w:rPr>
        <w:t xml:space="preserve"> сохранностью автомобильных дорог местного значения в границах населенных пунктов Поселения;</w:t>
      </w:r>
    </w:p>
    <w:p w:rsidR="00416B16" w:rsidRPr="00416B16" w:rsidRDefault="00416B16" w:rsidP="00416B16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>4)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416B16" w:rsidRPr="00416B16" w:rsidRDefault="00416B16" w:rsidP="00416B16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lastRenderedPageBreak/>
        <w:t>5) проектирование, строительство и реконструкция автомобильных дорог общего использования местного значения в границах поселения;</w:t>
      </w:r>
    </w:p>
    <w:p w:rsidR="00416B16" w:rsidRPr="00416B16" w:rsidRDefault="00416B16" w:rsidP="00416B16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>6) организация дорожного движения.</w:t>
      </w:r>
    </w:p>
    <w:p w:rsidR="00416B16" w:rsidRPr="00416B16" w:rsidRDefault="00416B16" w:rsidP="00416B16">
      <w:pPr>
        <w:ind w:left="80" w:right="40" w:firstLine="629"/>
        <w:contextualSpacing/>
        <w:jc w:val="both"/>
        <w:rPr>
          <w:sz w:val="27"/>
          <w:szCs w:val="27"/>
        </w:rPr>
      </w:pPr>
    </w:p>
    <w:p w:rsidR="00416B16" w:rsidRPr="00416B16" w:rsidRDefault="00416B16" w:rsidP="00416B16">
      <w:pPr>
        <w:tabs>
          <w:tab w:val="left" w:pos="1198"/>
          <w:tab w:val="left" w:leader="underscore" w:pos="2628"/>
          <w:tab w:val="left" w:leader="underscore" w:pos="4073"/>
        </w:tabs>
        <w:ind w:left="560" w:right="60"/>
        <w:contextualSpacing/>
        <w:jc w:val="center"/>
        <w:rPr>
          <w:sz w:val="27"/>
          <w:szCs w:val="27"/>
        </w:rPr>
      </w:pPr>
      <w:bookmarkStart w:id="1" w:name="bookmark11"/>
      <w:r w:rsidRPr="00416B16">
        <w:rPr>
          <w:sz w:val="27"/>
          <w:szCs w:val="27"/>
        </w:rPr>
        <w:t>2. Права и обязанности Сторон</w:t>
      </w:r>
      <w:bookmarkEnd w:id="1"/>
    </w:p>
    <w:p w:rsidR="00416B16" w:rsidRPr="00416B16" w:rsidRDefault="00416B16" w:rsidP="00416B16">
      <w:pPr>
        <w:numPr>
          <w:ilvl w:val="0"/>
          <w:numId w:val="3"/>
        </w:numPr>
        <w:tabs>
          <w:tab w:val="left" w:pos="1085"/>
        </w:tabs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 целях реализации настоящего соглашения Район обязан:</w:t>
      </w:r>
    </w:p>
    <w:p w:rsidR="00416B16" w:rsidRPr="00416B16" w:rsidRDefault="00416B16" w:rsidP="00416B16">
      <w:pPr>
        <w:numPr>
          <w:ilvl w:val="0"/>
          <w:numId w:val="4"/>
        </w:numPr>
        <w:tabs>
          <w:tab w:val="left" w:pos="1286"/>
          <w:tab w:val="left" w:leader="underscore" w:pos="8342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Предусматривать в бюджете муниципального района Иглинский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416B16" w:rsidRPr="00416B16" w:rsidRDefault="00416B16" w:rsidP="00416B16">
      <w:pPr>
        <w:numPr>
          <w:ilvl w:val="0"/>
          <w:numId w:val="4"/>
        </w:numPr>
        <w:tabs>
          <w:tab w:val="left" w:pos="1419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Передать Поселению в порядке, установленном настоящим Соглашением, финансовые средства на реализацию переданных полномочий.</w:t>
      </w:r>
    </w:p>
    <w:p w:rsidR="00416B16" w:rsidRPr="00416B16" w:rsidRDefault="00416B16" w:rsidP="00416B16">
      <w:pPr>
        <w:numPr>
          <w:ilvl w:val="0"/>
          <w:numId w:val="4"/>
        </w:numPr>
        <w:tabs>
          <w:tab w:val="left" w:pos="1443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416B16" w:rsidRPr="00416B16" w:rsidRDefault="00416B16" w:rsidP="00416B16">
      <w:pPr>
        <w:numPr>
          <w:ilvl w:val="0"/>
          <w:numId w:val="4"/>
        </w:numPr>
        <w:tabs>
          <w:tab w:val="left" w:pos="1530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</w:t>
      </w:r>
      <w:proofErr w:type="gramStart"/>
      <w:r w:rsidRPr="00416B16">
        <w:rPr>
          <w:sz w:val="27"/>
          <w:szCs w:val="27"/>
          <w:shd w:val="clear" w:color="auto" w:fill="FFFFFF"/>
        </w:rPr>
        <w:t>дств дл</w:t>
      </w:r>
      <w:proofErr w:type="gramEnd"/>
      <w:r w:rsidRPr="00416B16">
        <w:rPr>
          <w:sz w:val="27"/>
          <w:szCs w:val="27"/>
          <w:shd w:val="clear" w:color="auto" w:fill="FFFFFF"/>
        </w:rPr>
        <w:t>я реализации переданных полномочий.</w:t>
      </w:r>
    </w:p>
    <w:p w:rsidR="00416B16" w:rsidRPr="00416B16" w:rsidRDefault="00416B16" w:rsidP="00416B16">
      <w:pPr>
        <w:numPr>
          <w:ilvl w:val="0"/>
          <w:numId w:val="4"/>
        </w:numPr>
        <w:tabs>
          <w:tab w:val="left" w:pos="1400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416B16" w:rsidRPr="00416B16" w:rsidRDefault="00416B16" w:rsidP="00416B16">
      <w:pPr>
        <w:numPr>
          <w:ilvl w:val="0"/>
          <w:numId w:val="4"/>
        </w:numPr>
        <w:tabs>
          <w:tab w:val="left" w:pos="1294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1.2 настоящего Соглашения.</w:t>
      </w:r>
    </w:p>
    <w:p w:rsidR="00416B16" w:rsidRPr="00416B16" w:rsidRDefault="00416B16" w:rsidP="00416B16">
      <w:pPr>
        <w:numPr>
          <w:ilvl w:val="0"/>
          <w:numId w:val="3"/>
        </w:numPr>
        <w:tabs>
          <w:tab w:val="left" w:pos="1075"/>
        </w:tabs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 целях реализации настоящего соглашения Район вправе:</w:t>
      </w:r>
    </w:p>
    <w:p w:rsidR="00416B16" w:rsidRPr="00416B16" w:rsidRDefault="00416B16" w:rsidP="00416B16">
      <w:pPr>
        <w:numPr>
          <w:ilvl w:val="0"/>
          <w:numId w:val="5"/>
        </w:numPr>
        <w:tabs>
          <w:tab w:val="left" w:pos="1294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Участвовать в совещаниях, проводимых Поселением по вопросам реализации переданных полномочий.</w:t>
      </w:r>
    </w:p>
    <w:p w:rsidR="00416B16" w:rsidRPr="00416B16" w:rsidRDefault="00416B16" w:rsidP="00416B16">
      <w:pPr>
        <w:numPr>
          <w:ilvl w:val="0"/>
          <w:numId w:val="5"/>
        </w:numPr>
        <w:tabs>
          <w:tab w:val="left" w:pos="1520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Вносить предложения и рекомендации по повышению эффективности реализации переданных полномочий.</w:t>
      </w:r>
    </w:p>
    <w:p w:rsidR="00416B16" w:rsidRPr="00416B16" w:rsidRDefault="00416B16" w:rsidP="00416B16">
      <w:pPr>
        <w:numPr>
          <w:ilvl w:val="1"/>
          <w:numId w:val="5"/>
        </w:numPr>
        <w:tabs>
          <w:tab w:val="left" w:pos="1085"/>
        </w:tabs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 целях реализации настоящего соглашения Поселение обязано:</w:t>
      </w:r>
    </w:p>
    <w:p w:rsidR="00416B16" w:rsidRPr="00416B16" w:rsidRDefault="00416B16" w:rsidP="00416B16">
      <w:pPr>
        <w:numPr>
          <w:ilvl w:val="2"/>
          <w:numId w:val="5"/>
        </w:numPr>
        <w:tabs>
          <w:tab w:val="left" w:pos="1352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1.2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Pr="00416B16">
        <w:rPr>
          <w:sz w:val="27"/>
          <w:szCs w:val="27"/>
        </w:rPr>
        <w:t xml:space="preserve"> </w:t>
      </w:r>
      <w:r w:rsidRPr="00416B16">
        <w:rPr>
          <w:sz w:val="27"/>
          <w:szCs w:val="27"/>
          <w:shd w:val="clear" w:color="auto" w:fill="FFFFFF"/>
        </w:rPr>
        <w:t>муниципального района Иглинский район за счет финансовых средств, предоставляемых Районом.</w:t>
      </w:r>
    </w:p>
    <w:p w:rsidR="00416B16" w:rsidRPr="00416B16" w:rsidRDefault="00416B16" w:rsidP="00416B16">
      <w:pPr>
        <w:numPr>
          <w:ilvl w:val="2"/>
          <w:numId w:val="5"/>
        </w:numPr>
        <w:tabs>
          <w:tab w:val="left" w:pos="1400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416B16" w:rsidRPr="00416B16" w:rsidRDefault="00416B16" w:rsidP="00416B16">
      <w:pPr>
        <w:ind w:left="20" w:right="40" w:firstLine="50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416B16" w:rsidRPr="00416B16" w:rsidRDefault="00416B16" w:rsidP="00416B16">
      <w:pPr>
        <w:ind w:left="20" w:firstLine="50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2.4. В целях реализации настоящего соглашения Поселение вправе:</w:t>
      </w:r>
    </w:p>
    <w:p w:rsidR="00416B16" w:rsidRPr="00416B16" w:rsidRDefault="00416B16" w:rsidP="00416B16">
      <w:pPr>
        <w:numPr>
          <w:ilvl w:val="0"/>
          <w:numId w:val="6"/>
        </w:numPr>
        <w:tabs>
          <w:tab w:val="left" w:pos="1215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Запрашивать у Района информацию, необходимую для реализации переданных полномочий.</w:t>
      </w:r>
    </w:p>
    <w:p w:rsidR="00416B16" w:rsidRPr="00416B16" w:rsidRDefault="00416B16" w:rsidP="00416B16">
      <w:pPr>
        <w:numPr>
          <w:ilvl w:val="0"/>
          <w:numId w:val="6"/>
        </w:numPr>
        <w:tabs>
          <w:tab w:val="left" w:pos="1215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Дополнительно использовать собственные материальные ресурсы и финансовые средства</w:t>
      </w:r>
    </w:p>
    <w:p w:rsidR="00416B16" w:rsidRPr="00416B16" w:rsidRDefault="00416B16" w:rsidP="00416B16">
      <w:pPr>
        <w:numPr>
          <w:ilvl w:val="0"/>
          <w:numId w:val="6"/>
        </w:numPr>
        <w:tabs>
          <w:tab w:val="left" w:pos="1402"/>
        </w:tabs>
        <w:ind w:right="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lastRenderedPageBreak/>
        <w:t xml:space="preserve">Приостанавливать </w:t>
      </w:r>
      <w:proofErr w:type="gramStart"/>
      <w:r w:rsidRPr="00416B16">
        <w:rPr>
          <w:sz w:val="27"/>
          <w:szCs w:val="27"/>
          <w:shd w:val="clear" w:color="auto" w:fill="FFFFFF"/>
        </w:rPr>
        <w:t>на срок до одного месяца исполнение переданных полномочий при непредставлении Районом финансовых средств для осуществления переданных полномочий в течение</w:t>
      </w:r>
      <w:proofErr w:type="gramEnd"/>
      <w:r w:rsidRPr="00416B16">
        <w:rPr>
          <w:sz w:val="27"/>
          <w:szCs w:val="27"/>
          <w:shd w:val="clear" w:color="auto" w:fill="FFFFFF"/>
        </w:rPr>
        <w:t xml:space="preserve"> двух месяцев с момента последнего перечисления.</w:t>
      </w:r>
    </w:p>
    <w:p w:rsidR="00416B16" w:rsidRPr="00416B16" w:rsidRDefault="00416B16" w:rsidP="00416B16">
      <w:pPr>
        <w:ind w:left="20" w:right="40" w:firstLine="50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При непредставлении Районом финансовых сре</w:t>
      </w:r>
      <w:proofErr w:type="gramStart"/>
      <w:r w:rsidRPr="00416B16">
        <w:rPr>
          <w:sz w:val="27"/>
          <w:szCs w:val="27"/>
          <w:shd w:val="clear" w:color="auto" w:fill="FFFFFF"/>
        </w:rPr>
        <w:t>дств дл</w:t>
      </w:r>
      <w:proofErr w:type="gramEnd"/>
      <w:r w:rsidRPr="00416B16">
        <w:rPr>
          <w:sz w:val="27"/>
          <w:szCs w:val="27"/>
          <w:shd w:val="clear" w:color="auto" w:fill="FFFFFF"/>
        </w:rPr>
        <w:t>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416B16" w:rsidRPr="00416B16" w:rsidRDefault="00416B16" w:rsidP="00416B16">
      <w:pPr>
        <w:numPr>
          <w:ilvl w:val="0"/>
          <w:numId w:val="6"/>
        </w:numPr>
        <w:tabs>
          <w:tab w:val="left" w:pos="1350"/>
        </w:tabs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 xml:space="preserve">Предоставлять Району предложения по ежегодному объему финансовых средств, предоставляемых бюджету сельского поселения </w:t>
      </w:r>
      <w:r w:rsidRPr="00416B16">
        <w:rPr>
          <w:b/>
          <w:sz w:val="27"/>
          <w:szCs w:val="27"/>
          <w:shd w:val="clear" w:color="auto" w:fill="FFFFFF"/>
        </w:rPr>
        <w:t xml:space="preserve">Ивано-Казанский </w:t>
      </w:r>
      <w:r w:rsidRPr="00416B16">
        <w:rPr>
          <w:sz w:val="27"/>
          <w:szCs w:val="27"/>
          <w:shd w:val="clear" w:color="auto" w:fill="FFFFFF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2" w:name="bookmark12"/>
    </w:p>
    <w:p w:rsidR="00416B16" w:rsidRPr="00416B16" w:rsidRDefault="00416B16" w:rsidP="00416B16">
      <w:pPr>
        <w:tabs>
          <w:tab w:val="left" w:pos="1350"/>
        </w:tabs>
        <w:ind w:left="520"/>
        <w:contextualSpacing/>
        <w:jc w:val="center"/>
        <w:rPr>
          <w:sz w:val="27"/>
          <w:szCs w:val="27"/>
        </w:rPr>
      </w:pPr>
    </w:p>
    <w:p w:rsidR="00416B16" w:rsidRPr="00416B16" w:rsidRDefault="00416B16" w:rsidP="00416B16">
      <w:pPr>
        <w:tabs>
          <w:tab w:val="left" w:pos="1350"/>
        </w:tabs>
        <w:ind w:left="520"/>
        <w:contextualSpacing/>
        <w:jc w:val="center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</w:rPr>
        <w:t>3. Порядок определения объема и предоставления финансовых сре</w:t>
      </w:r>
      <w:proofErr w:type="gramStart"/>
      <w:r w:rsidRPr="00416B16">
        <w:rPr>
          <w:sz w:val="27"/>
          <w:szCs w:val="27"/>
        </w:rPr>
        <w:t>дств дл</w:t>
      </w:r>
      <w:proofErr w:type="gramEnd"/>
      <w:r w:rsidRPr="00416B16">
        <w:rPr>
          <w:sz w:val="27"/>
          <w:szCs w:val="27"/>
        </w:rPr>
        <w:t>я осуществления переданных полномочий</w:t>
      </w:r>
      <w:bookmarkEnd w:id="2"/>
    </w:p>
    <w:p w:rsidR="00416B16" w:rsidRPr="00416B16" w:rsidRDefault="00416B16" w:rsidP="00416B16">
      <w:pPr>
        <w:tabs>
          <w:tab w:val="left" w:pos="1129"/>
        </w:tabs>
        <w:ind w:right="40"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3.1. Финансовые средства для реализации переданных полномочий предоставляются Районом Поселению в форме иных межбюджетных трансфертов.</w:t>
      </w:r>
    </w:p>
    <w:p w:rsidR="00416B16" w:rsidRPr="00416B16" w:rsidRDefault="00416B16" w:rsidP="00416B16">
      <w:pPr>
        <w:tabs>
          <w:tab w:val="left" w:pos="1154"/>
        </w:tabs>
        <w:ind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 xml:space="preserve">3.2. Объем иных межбюджетных трансфертов, необходимых для осуществления передаваемых полномочий Поселению, </w:t>
      </w:r>
      <w:r w:rsidRPr="00416B16">
        <w:rPr>
          <w:sz w:val="27"/>
          <w:szCs w:val="27"/>
        </w:rPr>
        <w:t>определяется из - протяженности дорог (</w:t>
      </w:r>
      <w:proofErr w:type="gramStart"/>
      <w:r w:rsidRPr="00416B16">
        <w:rPr>
          <w:sz w:val="27"/>
          <w:szCs w:val="27"/>
        </w:rPr>
        <w:t>км</w:t>
      </w:r>
      <w:proofErr w:type="gramEnd"/>
      <w:r w:rsidRPr="00416B16">
        <w:rPr>
          <w:sz w:val="27"/>
          <w:szCs w:val="27"/>
        </w:rPr>
        <w:t>) согласно статистического отчета № 3-ДГ (</w:t>
      </w:r>
      <w:proofErr w:type="spellStart"/>
      <w:r w:rsidRPr="00416B16">
        <w:rPr>
          <w:sz w:val="27"/>
          <w:szCs w:val="27"/>
        </w:rPr>
        <w:t>мо</w:t>
      </w:r>
      <w:proofErr w:type="spellEnd"/>
      <w:r w:rsidRPr="00416B16">
        <w:rPr>
          <w:sz w:val="27"/>
          <w:szCs w:val="27"/>
        </w:rPr>
        <w:t xml:space="preserve">) в сумме </w:t>
      </w:r>
      <w:r w:rsidRPr="00416B16">
        <w:rPr>
          <w:b/>
          <w:sz w:val="27"/>
          <w:szCs w:val="27"/>
        </w:rPr>
        <w:t xml:space="preserve"> 700 000 (семьсот тысяч) рублей</w:t>
      </w:r>
      <w:r w:rsidRPr="00416B16">
        <w:rPr>
          <w:sz w:val="27"/>
          <w:szCs w:val="27"/>
        </w:rPr>
        <w:t>.</w:t>
      </w:r>
    </w:p>
    <w:p w:rsidR="00416B16" w:rsidRPr="00416B16" w:rsidRDefault="00416B16" w:rsidP="00416B16">
      <w:pPr>
        <w:tabs>
          <w:tab w:val="left" w:pos="995"/>
        </w:tabs>
        <w:ind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3.3. Финансовые средства перечисляются ежемесячно в размере 1/12 объема межбюджетных трансфертов.</w:t>
      </w:r>
    </w:p>
    <w:p w:rsidR="00416B16" w:rsidRPr="00416B16" w:rsidRDefault="00416B16" w:rsidP="00416B16">
      <w:pPr>
        <w:tabs>
          <w:tab w:val="left" w:pos="1100"/>
        </w:tabs>
        <w:ind w:right="40"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3.4. 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416B16" w:rsidRPr="00416B16" w:rsidRDefault="00416B16" w:rsidP="00416B16">
      <w:pPr>
        <w:tabs>
          <w:tab w:val="left" w:pos="1158"/>
        </w:tabs>
        <w:ind w:right="40"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3.5.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  <w:bookmarkStart w:id="3" w:name="bookmark13"/>
    </w:p>
    <w:p w:rsidR="00416B16" w:rsidRPr="00416B16" w:rsidRDefault="00416B16" w:rsidP="00416B16">
      <w:pPr>
        <w:tabs>
          <w:tab w:val="left" w:pos="1158"/>
        </w:tabs>
        <w:ind w:left="520" w:right="40"/>
        <w:contextualSpacing/>
        <w:jc w:val="both"/>
        <w:rPr>
          <w:sz w:val="27"/>
          <w:szCs w:val="27"/>
          <w:shd w:val="clear" w:color="auto" w:fill="FFFFFF"/>
        </w:rPr>
      </w:pPr>
    </w:p>
    <w:p w:rsidR="00416B16" w:rsidRPr="00416B16" w:rsidRDefault="00416B16" w:rsidP="00416B16">
      <w:pPr>
        <w:tabs>
          <w:tab w:val="left" w:pos="1158"/>
        </w:tabs>
        <w:ind w:left="520" w:right="40"/>
        <w:contextualSpacing/>
        <w:jc w:val="center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</w:rPr>
        <w:t>4. Основания и порядок прекращения Соглашения</w:t>
      </w:r>
      <w:bookmarkEnd w:id="3"/>
    </w:p>
    <w:p w:rsidR="00416B16" w:rsidRPr="00416B16" w:rsidRDefault="00416B16" w:rsidP="00416B16">
      <w:pPr>
        <w:ind w:left="20" w:right="40" w:firstLine="500"/>
        <w:contextualSpacing/>
        <w:jc w:val="both"/>
        <w:rPr>
          <w:i/>
          <w:strike/>
          <w:sz w:val="27"/>
          <w:szCs w:val="27"/>
        </w:rPr>
      </w:pPr>
      <w:r w:rsidRPr="00416B16">
        <w:rPr>
          <w:sz w:val="27"/>
          <w:szCs w:val="27"/>
        </w:rPr>
        <w:t>4.1.</w:t>
      </w:r>
      <w:r w:rsidRPr="00416B16">
        <w:rPr>
          <w:sz w:val="27"/>
          <w:szCs w:val="27"/>
          <w:shd w:val="clear" w:color="auto" w:fill="FFFFFF"/>
        </w:rPr>
        <w:t xml:space="preserve"> Настоящее Соглашение может быть прекращено, в том числе досрочно:</w:t>
      </w:r>
    </w:p>
    <w:p w:rsidR="00416B16" w:rsidRPr="00416B16" w:rsidRDefault="00416B16" w:rsidP="00416B16">
      <w:pPr>
        <w:ind w:left="20" w:firstLine="50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по соглашению Сторон;</w:t>
      </w:r>
    </w:p>
    <w:p w:rsidR="00416B16" w:rsidRPr="00416B16" w:rsidRDefault="00416B16" w:rsidP="00416B16">
      <w:pPr>
        <w:ind w:left="20" w:right="80" w:firstLine="50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416B16" w:rsidRPr="00416B16" w:rsidRDefault="00416B16" w:rsidP="00416B16">
      <w:pPr>
        <w:ind w:left="60" w:right="80"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 одностороннем порядке без обращения в суд в случае, предусмотренном пунктом 2.4.3. настоящего Соглашения;</w:t>
      </w:r>
    </w:p>
    <w:p w:rsidR="00416B16" w:rsidRPr="00416B16" w:rsidRDefault="00416B16" w:rsidP="00416B16">
      <w:pPr>
        <w:ind w:left="60" w:right="80"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 случае установления факта нарушения Поселением осуществления переданных полномочий.</w:t>
      </w:r>
    </w:p>
    <w:p w:rsidR="00416B16" w:rsidRPr="00416B16" w:rsidRDefault="00416B16" w:rsidP="00416B16">
      <w:pPr>
        <w:ind w:left="60" w:right="80"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</w:rPr>
        <w:t xml:space="preserve">4.2. </w:t>
      </w:r>
      <w:r w:rsidRPr="00416B16">
        <w:rPr>
          <w:sz w:val="27"/>
          <w:szCs w:val="27"/>
          <w:shd w:val="clear" w:color="auto" w:fill="FFFFFF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416B16">
        <w:rPr>
          <w:sz w:val="27"/>
          <w:szCs w:val="27"/>
          <w:shd w:val="clear" w:color="auto" w:fill="FFFFFF"/>
        </w:rPr>
        <w:t>с даты направления</w:t>
      </w:r>
      <w:proofErr w:type="gramEnd"/>
      <w:r w:rsidRPr="00416B16">
        <w:rPr>
          <w:sz w:val="27"/>
          <w:szCs w:val="27"/>
          <w:shd w:val="clear" w:color="auto" w:fill="FFFFFF"/>
        </w:rPr>
        <w:t xml:space="preserve"> указанного уведомления.</w:t>
      </w:r>
    </w:p>
    <w:p w:rsidR="00416B16" w:rsidRPr="00416B16" w:rsidRDefault="00416B16" w:rsidP="00416B16">
      <w:pPr>
        <w:ind w:left="60" w:right="80"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</w:rPr>
        <w:t xml:space="preserve">4.3. </w:t>
      </w:r>
      <w:r w:rsidRPr="00416B16">
        <w:rPr>
          <w:sz w:val="27"/>
          <w:szCs w:val="27"/>
          <w:shd w:val="clear" w:color="auto" w:fill="FFFFFF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:rsidR="00416B16" w:rsidRPr="00416B16" w:rsidRDefault="00416B16" w:rsidP="00416B16">
      <w:pPr>
        <w:ind w:left="2740"/>
        <w:contextualSpacing/>
        <w:jc w:val="both"/>
        <w:rPr>
          <w:sz w:val="27"/>
          <w:szCs w:val="27"/>
        </w:rPr>
      </w:pPr>
    </w:p>
    <w:p w:rsidR="00416B16" w:rsidRPr="00416B16" w:rsidRDefault="00416B16" w:rsidP="00416B16">
      <w:pPr>
        <w:ind w:left="274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</w:rPr>
        <w:t>5. Ответственность Сторон</w:t>
      </w:r>
    </w:p>
    <w:p w:rsidR="00416B16" w:rsidRPr="00416B16" w:rsidRDefault="00416B16" w:rsidP="00416B16">
      <w:pPr>
        <w:tabs>
          <w:tab w:val="left" w:pos="1183"/>
        </w:tabs>
        <w:ind w:right="80" w:firstLine="851"/>
        <w:contextualSpacing/>
        <w:jc w:val="both"/>
        <w:rPr>
          <w:sz w:val="27"/>
          <w:szCs w:val="27"/>
        </w:rPr>
      </w:pPr>
      <w:bookmarkStart w:id="4" w:name="bookmark14"/>
      <w:r w:rsidRPr="00416B16">
        <w:rPr>
          <w:sz w:val="27"/>
          <w:szCs w:val="27"/>
          <w:shd w:val="clear" w:color="auto" w:fill="FFFFFF"/>
        </w:rPr>
        <w:lastRenderedPageBreak/>
        <w:t>5.1.Стороны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416B16" w:rsidRPr="00416B16" w:rsidRDefault="00416B16" w:rsidP="00416B16">
      <w:pPr>
        <w:tabs>
          <w:tab w:val="left" w:pos="1313"/>
        </w:tabs>
        <w:ind w:right="80" w:firstLine="993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416B16" w:rsidRPr="00416B16" w:rsidRDefault="00416B16" w:rsidP="00416B16">
      <w:pPr>
        <w:tabs>
          <w:tab w:val="left" w:pos="1313"/>
        </w:tabs>
        <w:ind w:right="80" w:firstLine="993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:rsidR="00416B16" w:rsidRPr="00416B16" w:rsidRDefault="00416B16" w:rsidP="00416B16">
      <w:pPr>
        <w:tabs>
          <w:tab w:val="left" w:pos="1313"/>
        </w:tabs>
        <w:ind w:right="80" w:firstLine="993"/>
        <w:contextualSpacing/>
        <w:jc w:val="both"/>
        <w:rPr>
          <w:sz w:val="16"/>
          <w:szCs w:val="16"/>
          <w:shd w:val="clear" w:color="auto" w:fill="FFFFFF"/>
        </w:rPr>
      </w:pPr>
    </w:p>
    <w:p w:rsidR="00416B16" w:rsidRPr="00416B16" w:rsidRDefault="00416B16" w:rsidP="00416B16">
      <w:pPr>
        <w:tabs>
          <w:tab w:val="left" w:pos="1313"/>
        </w:tabs>
        <w:ind w:right="80"/>
        <w:contextualSpacing/>
        <w:jc w:val="center"/>
        <w:rPr>
          <w:sz w:val="16"/>
          <w:szCs w:val="16"/>
        </w:rPr>
      </w:pPr>
      <w:r w:rsidRPr="00416B16">
        <w:rPr>
          <w:sz w:val="27"/>
          <w:szCs w:val="27"/>
        </w:rPr>
        <w:t>6. Порядок разрешения споров</w:t>
      </w:r>
      <w:bookmarkEnd w:id="4"/>
    </w:p>
    <w:p w:rsidR="00416B16" w:rsidRPr="00416B16" w:rsidRDefault="00416B16" w:rsidP="00416B16">
      <w:pPr>
        <w:numPr>
          <w:ilvl w:val="0"/>
          <w:numId w:val="7"/>
        </w:numPr>
        <w:tabs>
          <w:tab w:val="left" w:pos="1055"/>
        </w:tabs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Все разногласия между Сторонами разрешаются путем переговоров.</w:t>
      </w:r>
    </w:p>
    <w:p w:rsidR="00416B16" w:rsidRPr="00416B16" w:rsidRDefault="00416B16" w:rsidP="00416B16">
      <w:pPr>
        <w:numPr>
          <w:ilvl w:val="0"/>
          <w:numId w:val="7"/>
        </w:numPr>
        <w:tabs>
          <w:tab w:val="left" w:pos="1212"/>
        </w:tabs>
        <w:ind w:right="80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416B16" w:rsidRPr="00416B16" w:rsidRDefault="00416B16" w:rsidP="00416B16">
      <w:pPr>
        <w:contextualSpacing/>
        <w:jc w:val="both"/>
        <w:rPr>
          <w:sz w:val="16"/>
          <w:szCs w:val="16"/>
        </w:rPr>
      </w:pPr>
      <w:bookmarkStart w:id="5" w:name="bookmark15"/>
    </w:p>
    <w:p w:rsidR="00416B16" w:rsidRPr="00416B16" w:rsidRDefault="00416B16" w:rsidP="00416B16">
      <w:pPr>
        <w:contextualSpacing/>
        <w:jc w:val="center"/>
        <w:rPr>
          <w:sz w:val="16"/>
          <w:szCs w:val="16"/>
        </w:rPr>
      </w:pPr>
      <w:r w:rsidRPr="00416B16">
        <w:rPr>
          <w:sz w:val="27"/>
          <w:szCs w:val="27"/>
        </w:rPr>
        <w:t>7. Заключительные условия</w:t>
      </w:r>
      <w:bookmarkEnd w:id="5"/>
    </w:p>
    <w:p w:rsidR="00416B16" w:rsidRPr="00416B16" w:rsidRDefault="00416B16" w:rsidP="00416B16">
      <w:pPr>
        <w:numPr>
          <w:ilvl w:val="0"/>
          <w:numId w:val="8"/>
        </w:numPr>
        <w:tabs>
          <w:tab w:val="left" w:pos="1068"/>
          <w:tab w:val="left" w:leader="underscore" w:pos="1193"/>
          <w:tab w:val="left" w:leader="underscore" w:pos="2623"/>
        </w:tabs>
        <w:ind w:right="8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 xml:space="preserve">Настоящее соглашение вступает в силу с </w:t>
      </w:r>
      <w:r w:rsidRPr="00416B16">
        <w:rPr>
          <w:color w:val="0000FF"/>
          <w:sz w:val="27"/>
          <w:szCs w:val="27"/>
          <w:shd w:val="clear" w:color="auto" w:fill="FFFFFF"/>
        </w:rPr>
        <w:t>1 января 2021 года</w:t>
      </w:r>
      <w:r w:rsidRPr="00416B16">
        <w:rPr>
          <w:sz w:val="27"/>
          <w:szCs w:val="27"/>
          <w:shd w:val="clear" w:color="auto" w:fill="FFFFFF"/>
        </w:rPr>
        <w:t xml:space="preserve">, но не </w:t>
      </w:r>
      <w:r w:rsidRPr="00416B16">
        <w:rPr>
          <w:bCs/>
          <w:sz w:val="27"/>
          <w:szCs w:val="27"/>
          <w:shd w:val="clear" w:color="auto" w:fill="FFFFFF"/>
        </w:rPr>
        <w:t>ранее его</w:t>
      </w:r>
      <w:r w:rsidRPr="00416B16">
        <w:rPr>
          <w:sz w:val="27"/>
          <w:szCs w:val="27"/>
          <w:shd w:val="clear" w:color="auto" w:fill="FFFFFF"/>
        </w:rPr>
        <w:t xml:space="preserve"> утверждения</w:t>
      </w:r>
      <w:r w:rsidRPr="00416B16">
        <w:rPr>
          <w:b/>
          <w:bCs/>
          <w:sz w:val="27"/>
          <w:szCs w:val="27"/>
          <w:shd w:val="clear" w:color="auto" w:fill="FFFFFF"/>
        </w:rPr>
        <w:t xml:space="preserve"> </w:t>
      </w:r>
      <w:r w:rsidRPr="00416B16">
        <w:rPr>
          <w:bCs/>
          <w:sz w:val="27"/>
          <w:szCs w:val="27"/>
          <w:shd w:val="clear" w:color="auto" w:fill="FFFFFF"/>
        </w:rPr>
        <w:t>решением Совета муниципального района Иглинский</w:t>
      </w:r>
      <w:r w:rsidRPr="00416B16">
        <w:rPr>
          <w:b/>
          <w:sz w:val="27"/>
          <w:szCs w:val="27"/>
          <w:shd w:val="clear" w:color="auto" w:fill="FFFFFF"/>
        </w:rPr>
        <w:t xml:space="preserve"> </w:t>
      </w:r>
      <w:r w:rsidRPr="00416B16">
        <w:rPr>
          <w:sz w:val="27"/>
          <w:szCs w:val="27"/>
          <w:shd w:val="clear" w:color="auto" w:fill="FFFFFF"/>
        </w:rPr>
        <w:t xml:space="preserve">район Республики Башкортостан и действует по </w:t>
      </w:r>
      <w:r w:rsidRPr="00416B16">
        <w:rPr>
          <w:color w:val="0000FF"/>
          <w:sz w:val="27"/>
          <w:szCs w:val="27"/>
          <w:shd w:val="clear" w:color="auto" w:fill="FFFFFF"/>
        </w:rPr>
        <w:t>31 декабря 2021 года</w:t>
      </w:r>
      <w:r w:rsidRPr="00416B16">
        <w:rPr>
          <w:sz w:val="27"/>
          <w:szCs w:val="27"/>
          <w:shd w:val="clear" w:color="auto" w:fill="FFFFFF"/>
        </w:rPr>
        <w:t>.</w:t>
      </w:r>
    </w:p>
    <w:p w:rsidR="00416B16" w:rsidRPr="00416B16" w:rsidRDefault="00416B16" w:rsidP="00416B16">
      <w:pPr>
        <w:numPr>
          <w:ilvl w:val="0"/>
          <w:numId w:val="8"/>
        </w:numPr>
        <w:tabs>
          <w:tab w:val="left" w:pos="1068"/>
        </w:tabs>
        <w:ind w:right="8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:rsidR="00416B16" w:rsidRPr="00416B16" w:rsidRDefault="00416B16" w:rsidP="00416B16">
      <w:pPr>
        <w:ind w:left="20" w:firstLine="520"/>
        <w:contextualSpacing/>
        <w:jc w:val="both"/>
        <w:rPr>
          <w:sz w:val="27"/>
          <w:szCs w:val="27"/>
        </w:rPr>
      </w:pPr>
      <w:r w:rsidRPr="00416B16">
        <w:rPr>
          <w:sz w:val="27"/>
          <w:szCs w:val="27"/>
          <w:shd w:val="clear" w:color="auto" w:fill="FFFFFF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416B16" w:rsidRPr="00416B16" w:rsidRDefault="00416B16" w:rsidP="00416B16">
      <w:pPr>
        <w:ind w:left="20" w:firstLine="520"/>
        <w:contextualSpacing/>
        <w:jc w:val="both"/>
        <w:rPr>
          <w:sz w:val="27"/>
          <w:szCs w:val="27"/>
          <w:shd w:val="clear" w:color="auto" w:fill="FFFFFF"/>
        </w:rPr>
      </w:pPr>
      <w:r w:rsidRPr="00416B16">
        <w:rPr>
          <w:sz w:val="27"/>
          <w:szCs w:val="27"/>
          <w:shd w:val="clear" w:color="auto" w:fill="FFFFFF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416B16" w:rsidRPr="00416B16" w:rsidRDefault="00416B16" w:rsidP="00416B16">
      <w:pPr>
        <w:spacing w:line="302" w:lineRule="exact"/>
        <w:jc w:val="center"/>
        <w:rPr>
          <w:b/>
          <w:sz w:val="26"/>
          <w:szCs w:val="26"/>
          <w:shd w:val="clear" w:color="auto" w:fill="FFFFFF"/>
        </w:rPr>
      </w:pPr>
    </w:p>
    <w:p w:rsidR="00416B16" w:rsidRPr="00416B16" w:rsidRDefault="00416B16" w:rsidP="00416B16">
      <w:pPr>
        <w:spacing w:line="302" w:lineRule="exact"/>
        <w:jc w:val="center"/>
        <w:rPr>
          <w:b/>
          <w:sz w:val="26"/>
          <w:szCs w:val="26"/>
          <w:shd w:val="clear" w:color="auto" w:fill="FFFFFF"/>
        </w:rPr>
      </w:pPr>
      <w:r w:rsidRPr="00416B16">
        <w:rPr>
          <w:b/>
          <w:sz w:val="26"/>
          <w:szCs w:val="26"/>
          <w:shd w:val="clear" w:color="auto" w:fill="FFFFFF"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416B16" w:rsidRPr="00416B16" w:rsidTr="002A4311">
        <w:tc>
          <w:tcPr>
            <w:tcW w:w="4660" w:type="dxa"/>
          </w:tcPr>
          <w:p w:rsidR="00416B16" w:rsidRPr="00416B16" w:rsidRDefault="00416B16" w:rsidP="00416B16">
            <w:pPr>
              <w:jc w:val="center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Совет муниципального района</w:t>
            </w:r>
          </w:p>
          <w:p w:rsidR="00416B16" w:rsidRPr="00416B16" w:rsidRDefault="00416B16" w:rsidP="00416B16">
            <w:pPr>
              <w:jc w:val="center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Иглинский район</w:t>
            </w:r>
          </w:p>
          <w:p w:rsidR="00416B16" w:rsidRPr="00416B16" w:rsidRDefault="00416B16" w:rsidP="00416B16">
            <w:pPr>
              <w:jc w:val="center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Республики Башкортостан</w:t>
            </w:r>
          </w:p>
        </w:tc>
        <w:tc>
          <w:tcPr>
            <w:tcW w:w="4946" w:type="dxa"/>
          </w:tcPr>
          <w:p w:rsidR="00416B16" w:rsidRPr="00416B16" w:rsidRDefault="00416B16" w:rsidP="00416B16">
            <w:pPr>
              <w:jc w:val="center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Совет сельского поселения Ивано-Казанский сельсовет муниципального района Иглинский район Республики Башкортостан</w:t>
            </w:r>
          </w:p>
        </w:tc>
      </w:tr>
      <w:tr w:rsidR="00416B16" w:rsidRPr="00416B16" w:rsidTr="002A4311">
        <w:tc>
          <w:tcPr>
            <w:tcW w:w="4660" w:type="dxa"/>
          </w:tcPr>
          <w:p w:rsidR="00416B16" w:rsidRPr="00416B16" w:rsidRDefault="00416B16" w:rsidP="00416B16">
            <w:pPr>
              <w:jc w:val="center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452410, Иглинский район, с. Иглино, ул. Ленина, 58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ИНН 0224009352   КПП 02240100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proofErr w:type="gramStart"/>
            <w:r w:rsidRPr="00416B16">
              <w:rPr>
                <w:shd w:val="clear" w:color="auto" w:fill="FFFFFF"/>
              </w:rPr>
              <w:t>р</w:t>
            </w:r>
            <w:proofErr w:type="gramEnd"/>
            <w:r w:rsidRPr="00416B16">
              <w:rPr>
                <w:shd w:val="clear" w:color="auto" w:fill="FFFFFF"/>
              </w:rPr>
              <w:t>/с 40204810500000001656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в отделении – Национального Банка Республики Башкортостан г. Уфа</w:t>
            </w:r>
          </w:p>
        </w:tc>
        <w:tc>
          <w:tcPr>
            <w:tcW w:w="4946" w:type="dxa"/>
          </w:tcPr>
          <w:p w:rsidR="00416B16" w:rsidRPr="00416B16" w:rsidRDefault="00416B16" w:rsidP="00416B16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 xml:space="preserve">452402, Иглинский район, </w:t>
            </w:r>
          </w:p>
          <w:p w:rsidR="00416B16" w:rsidRPr="00416B16" w:rsidRDefault="00416B16" w:rsidP="00416B16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с. Ивано-Казанка,  ул. Центральная, д.14</w:t>
            </w:r>
          </w:p>
          <w:p w:rsidR="00416B16" w:rsidRPr="00416B16" w:rsidRDefault="00416B16" w:rsidP="00416B16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 xml:space="preserve">ИНН 0224002364          </w:t>
            </w:r>
          </w:p>
          <w:p w:rsidR="00416B16" w:rsidRPr="00416B16" w:rsidRDefault="00416B16" w:rsidP="00416B16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КПП 022401001</w:t>
            </w:r>
          </w:p>
          <w:p w:rsidR="00416B16" w:rsidRPr="00416B16" w:rsidRDefault="00416B16" w:rsidP="00416B16">
            <w:pPr>
              <w:rPr>
                <w:szCs w:val="22"/>
              </w:rPr>
            </w:pPr>
            <w:proofErr w:type="gramStart"/>
            <w:r w:rsidRPr="00416B16">
              <w:rPr>
                <w:szCs w:val="22"/>
              </w:rPr>
              <w:t>р</w:t>
            </w:r>
            <w:proofErr w:type="gramEnd"/>
            <w:r w:rsidRPr="00416B16">
              <w:rPr>
                <w:szCs w:val="22"/>
              </w:rPr>
              <w:t>/с 03231643806284150100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 xml:space="preserve">в Отделение - Национальный Банк Республики Башкортостан г. Уфа </w:t>
            </w:r>
          </w:p>
        </w:tc>
      </w:tr>
      <w:tr w:rsidR="00416B16" w:rsidRPr="00416B16" w:rsidTr="002A4311">
        <w:tc>
          <w:tcPr>
            <w:tcW w:w="4660" w:type="dxa"/>
          </w:tcPr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Председатель Совета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муниципального района Иглинский район Республики Башкортостан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____________/</w:t>
            </w:r>
            <w:proofErr w:type="spellStart"/>
            <w:r w:rsidRPr="00416B16">
              <w:rPr>
                <w:shd w:val="clear" w:color="auto" w:fill="FFFFFF"/>
              </w:rPr>
              <w:t>Карунас</w:t>
            </w:r>
            <w:proofErr w:type="spellEnd"/>
            <w:r w:rsidRPr="00416B16">
              <w:rPr>
                <w:shd w:val="clear" w:color="auto" w:fill="FFFFFF"/>
              </w:rPr>
              <w:t xml:space="preserve"> Ж. Л.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МП</w:t>
            </w:r>
          </w:p>
        </w:tc>
        <w:tc>
          <w:tcPr>
            <w:tcW w:w="4946" w:type="dxa"/>
          </w:tcPr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 xml:space="preserve">Глава сельского поселения Ивано-Казанский сельсовет муниципального района 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Иглинский район Республики Башкортостан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____________/ Куклин А.А.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  <w:r w:rsidRPr="00416B16">
              <w:rPr>
                <w:shd w:val="clear" w:color="auto" w:fill="FFFFFF"/>
              </w:rPr>
              <w:t>МП</w:t>
            </w:r>
          </w:p>
          <w:p w:rsidR="00416B16" w:rsidRPr="00416B16" w:rsidRDefault="00416B16" w:rsidP="00416B16">
            <w:pPr>
              <w:jc w:val="both"/>
              <w:rPr>
                <w:shd w:val="clear" w:color="auto" w:fill="FFFFFF"/>
              </w:rPr>
            </w:pPr>
          </w:p>
        </w:tc>
      </w:tr>
    </w:tbl>
    <w:p w:rsidR="0098310C" w:rsidRPr="0098310C" w:rsidRDefault="0098310C" w:rsidP="0098310C">
      <w:pPr>
        <w:rPr>
          <w:sz w:val="28"/>
          <w:szCs w:val="28"/>
          <w:lang w:val="en-US"/>
        </w:rPr>
      </w:pPr>
    </w:p>
    <w:p w:rsidR="0098310C" w:rsidRPr="0098310C" w:rsidRDefault="0098310C" w:rsidP="0098310C">
      <w:pPr>
        <w:rPr>
          <w:sz w:val="28"/>
          <w:szCs w:val="28"/>
          <w:lang w:val="en-US"/>
        </w:rPr>
      </w:pPr>
    </w:p>
    <w:p w:rsidR="0098310C" w:rsidRPr="0098310C" w:rsidRDefault="0098310C" w:rsidP="0098310C">
      <w:pPr>
        <w:rPr>
          <w:sz w:val="28"/>
          <w:szCs w:val="28"/>
          <w:lang w:val="en-US"/>
        </w:rPr>
      </w:pPr>
    </w:p>
    <w:p w:rsidR="0098310C" w:rsidRPr="0098310C" w:rsidRDefault="0098310C" w:rsidP="0098310C">
      <w:pPr>
        <w:rPr>
          <w:sz w:val="28"/>
          <w:szCs w:val="28"/>
          <w:lang w:val="en-US"/>
        </w:rPr>
      </w:pPr>
    </w:p>
    <w:p w:rsidR="0098310C" w:rsidRPr="0098310C" w:rsidRDefault="0098310C" w:rsidP="0098310C">
      <w:pPr>
        <w:rPr>
          <w:sz w:val="28"/>
          <w:szCs w:val="28"/>
          <w:lang w:val="en-US"/>
        </w:rPr>
        <w:sectPr w:rsidR="0098310C" w:rsidRPr="0098310C" w:rsidSect="001C160E">
          <w:pgSz w:w="11906" w:h="16838"/>
          <w:pgMar w:top="851" w:right="849" w:bottom="426" w:left="1701" w:header="709" w:footer="709" w:gutter="0"/>
          <w:cols w:space="708"/>
          <w:docGrid w:linePitch="360"/>
        </w:sectPr>
      </w:pPr>
    </w:p>
    <w:tbl>
      <w:tblPr>
        <w:tblW w:w="18313" w:type="dxa"/>
        <w:tblLook w:val="04A0" w:firstRow="1" w:lastRow="0" w:firstColumn="1" w:lastColumn="0" w:noHBand="0" w:noVBand="1"/>
      </w:tblPr>
      <w:tblGrid>
        <w:gridCol w:w="486"/>
        <w:gridCol w:w="95"/>
        <w:gridCol w:w="486"/>
        <w:gridCol w:w="1079"/>
        <w:gridCol w:w="581"/>
        <w:gridCol w:w="1859"/>
        <w:gridCol w:w="581"/>
        <w:gridCol w:w="1699"/>
        <w:gridCol w:w="581"/>
        <w:gridCol w:w="1277"/>
        <w:gridCol w:w="581"/>
        <w:gridCol w:w="841"/>
        <w:gridCol w:w="683"/>
        <w:gridCol w:w="905"/>
        <w:gridCol w:w="315"/>
        <w:gridCol w:w="850"/>
        <w:gridCol w:w="993"/>
        <w:gridCol w:w="1417"/>
        <w:gridCol w:w="427"/>
        <w:gridCol w:w="2355"/>
        <w:gridCol w:w="222"/>
      </w:tblGrid>
      <w:tr w:rsidR="00416B16" w:rsidRPr="00416B16" w:rsidTr="002A4311">
        <w:trPr>
          <w:trHeight w:val="244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6B16" w:rsidRPr="00416B16" w:rsidRDefault="00416B16" w:rsidP="00416B16">
            <w:pPr>
              <w:ind w:left="1531"/>
              <w:rPr>
                <w:color w:val="000000"/>
                <w:sz w:val="22"/>
                <w:szCs w:val="22"/>
              </w:rPr>
            </w:pPr>
            <w:r w:rsidRPr="00416B16">
              <w:rPr>
                <w:color w:val="000000"/>
                <w:sz w:val="22"/>
                <w:szCs w:val="22"/>
              </w:rPr>
              <w:t xml:space="preserve">Приложение </w:t>
            </w:r>
            <w:r w:rsidRPr="00416B16">
              <w:rPr>
                <w:color w:val="000000"/>
                <w:sz w:val="22"/>
                <w:szCs w:val="22"/>
              </w:rPr>
              <w:br/>
              <w:t>к Соглашению между органами местного самоуправления муниципального района Иглинский район Республики Башкортостан и сельского поселения</w:t>
            </w:r>
            <w:r w:rsidRPr="00416B16">
              <w:rPr>
                <w:color w:val="000000"/>
                <w:sz w:val="22"/>
                <w:szCs w:val="22"/>
              </w:rPr>
              <w:br/>
              <w:t>Ивано-Казанский сельсовет муниципального района</w:t>
            </w:r>
            <w:r w:rsidRPr="00416B16">
              <w:rPr>
                <w:color w:val="000000"/>
                <w:sz w:val="22"/>
                <w:szCs w:val="22"/>
              </w:rPr>
              <w:br/>
              <w:t>Иглинский район Республики Башкортостан</w:t>
            </w:r>
            <w:r w:rsidRPr="00416B16">
              <w:rPr>
                <w:color w:val="000000"/>
                <w:sz w:val="22"/>
                <w:szCs w:val="22"/>
              </w:rPr>
              <w:br/>
              <w:t>о передаче сельскому поселению части</w:t>
            </w:r>
            <w:r w:rsidRPr="00416B16">
              <w:rPr>
                <w:color w:val="000000"/>
                <w:sz w:val="22"/>
                <w:szCs w:val="22"/>
              </w:rPr>
              <w:br/>
              <w:t>полномочий муниципального района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</w:tr>
      <w:tr w:rsidR="00416B16" w:rsidRPr="00416B16" w:rsidTr="002A4311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</w:tr>
      <w:tr w:rsidR="00416B16" w:rsidRPr="00416B16" w:rsidTr="002A4311">
        <w:trPr>
          <w:trHeight w:val="5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  <w:tc>
          <w:tcPr>
            <w:tcW w:w="152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6B16" w:rsidRPr="00416B16" w:rsidRDefault="00416B16" w:rsidP="00416B16">
            <w:pPr>
              <w:ind w:right="177"/>
              <w:jc w:val="center"/>
              <w:rPr>
                <w:b/>
                <w:bCs/>
                <w:color w:val="000000"/>
              </w:rPr>
            </w:pPr>
            <w:r w:rsidRPr="00416B16">
              <w:rPr>
                <w:b/>
                <w:bCs/>
                <w:color w:val="000000"/>
              </w:rPr>
              <w:t>Перечень автомобильных дорог местного значения в границах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6B16" w:rsidRPr="00416B16" w:rsidRDefault="00416B16" w:rsidP="00416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rFonts w:ascii="Calibri" w:hAnsi="Calibri" w:cs="Calibri"/>
                <w:color w:val="000000"/>
              </w:rPr>
            </w:pPr>
            <w:r w:rsidRPr="00416B1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16B1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16B16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24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5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 xml:space="preserve">Эксплуатационные </w:t>
            </w:r>
            <w:proofErr w:type="gramStart"/>
            <w:r w:rsidRPr="00416B16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416B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Категория дороги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 xml:space="preserve">Протяженность дороги, </w:t>
            </w:r>
            <w:proofErr w:type="gramStart"/>
            <w:r w:rsidRPr="00416B16">
              <w:rPr>
                <w:color w:val="000000"/>
                <w:sz w:val="20"/>
                <w:szCs w:val="20"/>
              </w:rPr>
              <w:t>км</w:t>
            </w:r>
            <w:proofErr w:type="gramEnd"/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с твердым покрытием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 xml:space="preserve">из них с </w:t>
            </w:r>
            <w:proofErr w:type="gramStart"/>
            <w:r w:rsidRPr="00416B16">
              <w:rPr>
                <w:color w:val="000000"/>
                <w:sz w:val="20"/>
                <w:szCs w:val="20"/>
              </w:rPr>
              <w:t>асфальтобетонным</w:t>
            </w:r>
            <w:proofErr w:type="gramEnd"/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bookmarkStart w:id="6" w:name="_GoBack" w:colFirst="1" w:colLast="1"/>
            <w:r w:rsidRPr="00416B16">
              <w:rPr>
                <w:color w:val="000000"/>
              </w:rPr>
              <w:t>1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д. Асканыш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1,464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1,464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1,464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Симская, ул. Молодежная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Подгорная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д. Родники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Мира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3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д. Поступалово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Васильковая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Туляковская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4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д. Слутка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Луговая</w:t>
            </w: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80-628-415-ОП-МР-007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0,825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0,825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0,825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А. Матросова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5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с. Ивано-Казанка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80-628-415-ОП-МР-008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 xml:space="preserve">ул. Казанская, ул. </w:t>
            </w:r>
            <w:proofErr w:type="gramStart"/>
            <w:r w:rsidRPr="00416B16">
              <w:rPr>
                <w:sz w:val="20"/>
                <w:szCs w:val="20"/>
              </w:rPr>
              <w:t>К</w:t>
            </w:r>
            <w:proofErr w:type="gramEnd"/>
            <w:r w:rsidRPr="00416B16">
              <w:rPr>
                <w:sz w:val="20"/>
                <w:szCs w:val="20"/>
              </w:rPr>
              <w:t xml:space="preserve"> Матвеева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80-628-415-ОП-МР-009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Садовая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80-628-415-ОП-МР-010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Почаевская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80-628-415-ОП-МР-011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Лесная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0,778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0,778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0,778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Школьная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416B16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 xml:space="preserve">ул. Салавата </w:t>
            </w:r>
            <w:proofErr w:type="spellStart"/>
            <w:r w:rsidRPr="00416B16">
              <w:rPr>
                <w:sz w:val="20"/>
                <w:szCs w:val="20"/>
              </w:rPr>
              <w:t>Юлаева</w:t>
            </w:r>
            <w:proofErr w:type="spellEnd"/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416B16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lastRenderedPageBreak/>
              <w:t>6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д. Преображенка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Лубочная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80-628-415-ОП-МР-012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80-628-415-ОП-МР-013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Лесная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80-628-415-ОП-МР-014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Дачная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Кузнецовская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д. Шеланы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Заречная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80-628-415-ОП-МР-015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1,442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1,442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1,442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д. Братский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ул. Озерная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80-628-415-ОП-МР-016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Поступалово - Шеланы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sz w:val="20"/>
                <w:szCs w:val="20"/>
              </w:rPr>
            </w:pPr>
            <w:r w:rsidRPr="00416B16">
              <w:rPr>
                <w:sz w:val="20"/>
                <w:szCs w:val="20"/>
              </w:rPr>
              <w:t>Поступалово - Шеланы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80-628-416-ОП МР-299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0,642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0,642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0,642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Шеланы - Братский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Шеланы - Братский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80-628-416-ОП МР-300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Братский – Ивано-Казанка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Братский – Ивано-Казанка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80-628-416-ОП МР-301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Подъезд к д. Слутка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Подъезд к д. Слутка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80-628-416-ОП МР-302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Подъезд к д. Родники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Подъезд к д. Родники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80-628-416-ОП МР-303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Родники – Асканыш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Родники – Асканыш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80-628-416-ОП МР-304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</w:rPr>
            </w:pPr>
            <w:r w:rsidRPr="00416B16">
              <w:rPr>
                <w:color w:val="000000"/>
              </w:rPr>
              <w:t>15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Подъезд  к д. Преображенская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Подъезд  к д. Преображенская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80-628-416-ОП МР-305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color w:val="000000"/>
                <w:sz w:val="20"/>
                <w:szCs w:val="20"/>
              </w:rPr>
            </w:pPr>
            <w:r w:rsidRPr="00416B16">
              <w:rPr>
                <w:color w:val="000000"/>
                <w:sz w:val="20"/>
                <w:szCs w:val="20"/>
              </w:rPr>
              <w:t> </w:t>
            </w:r>
          </w:p>
        </w:tc>
      </w:tr>
      <w:bookmarkEnd w:id="6"/>
      <w:tr w:rsidR="00416B16" w:rsidRPr="00416B16" w:rsidTr="002A4311">
        <w:trPr>
          <w:gridBefore w:val="2"/>
          <w:gridAfter w:val="3"/>
          <w:wBefore w:w="581" w:type="dxa"/>
          <w:wAfter w:w="3004" w:type="dxa"/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rPr>
                <w:b/>
                <w:bCs/>
                <w:color w:val="000000"/>
              </w:rPr>
            </w:pPr>
            <w:r w:rsidRPr="00416B16">
              <w:rPr>
                <w:b/>
                <w:bCs/>
                <w:color w:val="000000"/>
              </w:rPr>
              <w:t> </w:t>
            </w:r>
          </w:p>
        </w:tc>
        <w:tc>
          <w:tcPr>
            <w:tcW w:w="638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B16" w:rsidRPr="00416B16" w:rsidRDefault="00416B16" w:rsidP="00416B16">
            <w:pPr>
              <w:jc w:val="center"/>
              <w:rPr>
                <w:b/>
                <w:bCs/>
                <w:color w:val="000000"/>
              </w:rPr>
            </w:pPr>
            <w:r w:rsidRPr="00416B16">
              <w:rPr>
                <w:b/>
                <w:bCs/>
                <w:color w:val="000000"/>
              </w:rPr>
              <w:t>ИТОГО (протяженность дорог по сельсовету):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6B16">
              <w:rPr>
                <w:b/>
                <w:bCs/>
                <w:color w:val="000000"/>
                <w:sz w:val="20"/>
                <w:szCs w:val="20"/>
              </w:rPr>
              <w:t>32,745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6B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6B16">
              <w:rPr>
                <w:b/>
                <w:bCs/>
                <w:color w:val="000000"/>
                <w:sz w:val="20"/>
                <w:szCs w:val="20"/>
              </w:rPr>
              <w:t>32,745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6B16">
              <w:rPr>
                <w:b/>
                <w:bCs/>
                <w:color w:val="000000"/>
                <w:sz w:val="20"/>
                <w:szCs w:val="20"/>
              </w:rPr>
              <w:t>32,745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B16" w:rsidRPr="00416B16" w:rsidRDefault="00416B16" w:rsidP="00416B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6B16"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</w:tr>
    </w:tbl>
    <w:p w:rsidR="00416B16" w:rsidRPr="00416B16" w:rsidRDefault="00416B16" w:rsidP="00416B16">
      <w:pPr>
        <w:jc w:val="center"/>
        <w:rPr>
          <w:sz w:val="28"/>
          <w:szCs w:val="28"/>
        </w:rPr>
      </w:pPr>
    </w:p>
    <w:p w:rsidR="0098310C" w:rsidRPr="00041818" w:rsidRDefault="0098310C" w:rsidP="0098310C">
      <w:pPr>
        <w:tabs>
          <w:tab w:val="left" w:pos="0"/>
        </w:tabs>
        <w:spacing w:line="307" w:lineRule="exact"/>
        <w:ind w:right="20"/>
        <w:jc w:val="both"/>
        <w:rPr>
          <w:b/>
          <w:sz w:val="28"/>
          <w:szCs w:val="20"/>
        </w:rPr>
      </w:pPr>
    </w:p>
    <w:sectPr w:rsidR="0098310C" w:rsidRPr="00041818" w:rsidSect="00F36401">
      <w:pgSz w:w="16838" w:h="11906" w:orient="landscape"/>
      <w:pgMar w:top="709" w:right="851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DE0"/>
    <w:multiLevelType w:val="multilevel"/>
    <w:tmpl w:val="02D064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915F0"/>
    <w:multiLevelType w:val="multilevel"/>
    <w:tmpl w:val="A83219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4F5C52F3"/>
    <w:multiLevelType w:val="multilevel"/>
    <w:tmpl w:val="08DE99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D024FA"/>
    <w:multiLevelType w:val="multilevel"/>
    <w:tmpl w:val="68B2E1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7008F4"/>
    <w:multiLevelType w:val="multilevel"/>
    <w:tmpl w:val="3D4260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847E0A"/>
    <w:multiLevelType w:val="multilevel"/>
    <w:tmpl w:val="20C6D2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41818"/>
    <w:rsid w:val="00097565"/>
    <w:rsid w:val="000B3AF9"/>
    <w:rsid w:val="00134448"/>
    <w:rsid w:val="001D0E87"/>
    <w:rsid w:val="002A430F"/>
    <w:rsid w:val="002A6EBE"/>
    <w:rsid w:val="002C7A6B"/>
    <w:rsid w:val="00412BCC"/>
    <w:rsid w:val="00416B16"/>
    <w:rsid w:val="004725FA"/>
    <w:rsid w:val="004F142E"/>
    <w:rsid w:val="004F3AFB"/>
    <w:rsid w:val="005159A9"/>
    <w:rsid w:val="005B2B3B"/>
    <w:rsid w:val="006B1971"/>
    <w:rsid w:val="0072129D"/>
    <w:rsid w:val="008674E4"/>
    <w:rsid w:val="008E3CAC"/>
    <w:rsid w:val="008F1E52"/>
    <w:rsid w:val="00924810"/>
    <w:rsid w:val="0098310C"/>
    <w:rsid w:val="00A04F94"/>
    <w:rsid w:val="00A36D8C"/>
    <w:rsid w:val="00A710D4"/>
    <w:rsid w:val="00B7184C"/>
    <w:rsid w:val="00BB0241"/>
    <w:rsid w:val="00D64996"/>
    <w:rsid w:val="00D817C9"/>
    <w:rsid w:val="00DA5159"/>
    <w:rsid w:val="00DB08B3"/>
    <w:rsid w:val="00EE3517"/>
    <w:rsid w:val="00F10D63"/>
    <w:rsid w:val="00F60D2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customStyle="1" w:styleId="a6">
    <w:name w:val="Основной текст_"/>
    <w:link w:val="19"/>
    <w:locked/>
    <w:rsid w:val="0098310C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6"/>
    <w:rsid w:val="0098310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customStyle="1" w:styleId="a6">
    <w:name w:val="Основной текст_"/>
    <w:link w:val="19"/>
    <w:locked/>
    <w:rsid w:val="0098310C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6"/>
    <w:rsid w:val="0098310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58A0-C5C7-426D-9B03-FF75970F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27</cp:revision>
  <cp:lastPrinted>2020-12-22T12:52:00Z</cp:lastPrinted>
  <dcterms:created xsi:type="dcterms:W3CDTF">2018-04-05T09:24:00Z</dcterms:created>
  <dcterms:modified xsi:type="dcterms:W3CDTF">2020-12-22T12:53:00Z</dcterms:modified>
</cp:coreProperties>
</file>