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Look w:val="04A0" w:firstRow="1" w:lastRow="0" w:firstColumn="1" w:lastColumn="0" w:noHBand="0" w:noVBand="1"/>
      </w:tblPr>
      <w:tblGrid>
        <w:gridCol w:w="4320"/>
        <w:gridCol w:w="1620"/>
        <w:gridCol w:w="4140"/>
      </w:tblGrid>
      <w:tr w:rsidR="00D77B74" w:rsidTr="001B0E6A">
        <w:trPr>
          <w:trHeight w:val="1843"/>
        </w:trPr>
        <w:tc>
          <w:tcPr>
            <w:tcW w:w="4320" w:type="dxa"/>
            <w:tcBorders>
              <w:top w:val="nil"/>
              <w:left w:val="nil"/>
              <w:bottom w:val="single" w:sz="4" w:space="0" w:color="auto"/>
              <w:right w:val="nil"/>
            </w:tcBorders>
          </w:tcPr>
          <w:p w:rsidR="00D77B74" w:rsidRDefault="00D77B74" w:rsidP="001B0E6A">
            <w:pPr>
              <w:jc w:val="center"/>
              <w:rPr>
                <w:b/>
                <w:sz w:val="22"/>
                <w:szCs w:val="22"/>
              </w:rPr>
            </w:pPr>
            <w:r>
              <w:rPr>
                <w:b/>
                <w:sz w:val="22"/>
                <w:szCs w:val="22"/>
              </w:rPr>
              <w:t>БАШ</w:t>
            </w:r>
            <w:r>
              <w:rPr>
                <w:rFonts w:ascii="a_Timer Bashkir" w:hAnsi="a_Timer Bashkir"/>
                <w:b/>
                <w:sz w:val="22"/>
                <w:szCs w:val="22"/>
              </w:rPr>
              <w:t>Ҡ</w:t>
            </w:r>
            <w:r>
              <w:rPr>
                <w:b/>
                <w:sz w:val="22"/>
                <w:szCs w:val="22"/>
              </w:rPr>
              <w:t>ОРТОСТАН РЕСПУБЛИКАҺ</w:t>
            </w:r>
            <w:proofErr w:type="gramStart"/>
            <w:r>
              <w:rPr>
                <w:b/>
                <w:sz w:val="22"/>
                <w:szCs w:val="22"/>
              </w:rPr>
              <w:t>Ы</w:t>
            </w:r>
            <w:proofErr w:type="gramEnd"/>
          </w:p>
          <w:p w:rsidR="00D77B74" w:rsidRDefault="00D77B74" w:rsidP="001B0E6A">
            <w:pPr>
              <w:jc w:val="center"/>
              <w:rPr>
                <w:b/>
                <w:sz w:val="22"/>
                <w:szCs w:val="22"/>
              </w:rPr>
            </w:pPr>
            <w:r>
              <w:rPr>
                <w:b/>
                <w:sz w:val="22"/>
                <w:szCs w:val="22"/>
              </w:rPr>
              <w:t>ИГЛИН РАЙОНЫ</w:t>
            </w:r>
          </w:p>
          <w:p w:rsidR="00D77B74" w:rsidRDefault="00D77B74" w:rsidP="001B0E6A">
            <w:pPr>
              <w:jc w:val="center"/>
              <w:rPr>
                <w:b/>
                <w:sz w:val="22"/>
                <w:szCs w:val="22"/>
              </w:rPr>
            </w:pPr>
            <w:r>
              <w:rPr>
                <w:b/>
                <w:sz w:val="22"/>
                <w:szCs w:val="22"/>
              </w:rPr>
              <w:t>МУНИЦИПАЛЬ РАЙОНЫНЫҢ</w:t>
            </w:r>
          </w:p>
          <w:p w:rsidR="00D77B74" w:rsidRDefault="00D77B74" w:rsidP="001B0E6A">
            <w:pPr>
              <w:jc w:val="center"/>
              <w:rPr>
                <w:b/>
                <w:sz w:val="22"/>
                <w:szCs w:val="22"/>
              </w:rPr>
            </w:pPr>
            <w:r>
              <w:rPr>
                <w:b/>
                <w:sz w:val="22"/>
                <w:szCs w:val="22"/>
              </w:rPr>
              <w:t>ИВАНО-КАЗАНКА АУЫЛ СОВЕТЫ</w:t>
            </w:r>
          </w:p>
          <w:p w:rsidR="00D77B74" w:rsidRDefault="00D77B74" w:rsidP="001B0E6A">
            <w:pPr>
              <w:jc w:val="center"/>
              <w:rPr>
                <w:b/>
                <w:sz w:val="22"/>
                <w:szCs w:val="22"/>
              </w:rPr>
            </w:pPr>
            <w:r>
              <w:rPr>
                <w:b/>
                <w:sz w:val="22"/>
                <w:szCs w:val="22"/>
              </w:rPr>
              <w:t>АУЫЛ БИЛƏМƏҺЕ СОВЕТЫ</w:t>
            </w:r>
          </w:p>
          <w:p w:rsidR="00D77B74" w:rsidRDefault="00D77B74" w:rsidP="001B0E6A">
            <w:pPr>
              <w:jc w:val="center"/>
              <w:rPr>
                <w:b/>
                <w:sz w:val="22"/>
                <w:szCs w:val="22"/>
              </w:rPr>
            </w:pPr>
          </w:p>
          <w:p w:rsidR="00D77B74" w:rsidRDefault="00D77B74" w:rsidP="001B0E6A">
            <w:pPr>
              <w:jc w:val="center"/>
              <w:rPr>
                <w:rFonts w:ascii="a_Timer Bashkir" w:hAnsi="a_Timer Bashkir"/>
                <w:b/>
              </w:rPr>
            </w:pPr>
          </w:p>
        </w:tc>
        <w:tc>
          <w:tcPr>
            <w:tcW w:w="1620" w:type="dxa"/>
            <w:tcBorders>
              <w:top w:val="nil"/>
              <w:left w:val="nil"/>
              <w:bottom w:val="single" w:sz="4" w:space="0" w:color="auto"/>
              <w:right w:val="nil"/>
            </w:tcBorders>
          </w:tcPr>
          <w:p w:rsidR="00D77B74" w:rsidRDefault="00D77B74" w:rsidP="001B0E6A">
            <w:pPr>
              <w:jc w:val="center"/>
              <w:rPr>
                <w:b/>
              </w:rPr>
            </w:pPr>
          </w:p>
          <w:p w:rsidR="00D77B74" w:rsidRDefault="00D77B74" w:rsidP="001B0E6A">
            <w:pPr>
              <w:jc w:val="center"/>
              <w:rPr>
                <w:b/>
              </w:rPr>
            </w:pPr>
            <w:r>
              <w:rPr>
                <w:b/>
                <w:noProof/>
              </w:rPr>
              <w:drawing>
                <wp:inline distT="0" distB="0" distL="0" distR="0" wp14:anchorId="000962F1" wp14:editId="032562DD">
                  <wp:extent cx="600075" cy="70485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6">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tc>
        <w:tc>
          <w:tcPr>
            <w:tcW w:w="4140" w:type="dxa"/>
            <w:tcBorders>
              <w:top w:val="nil"/>
              <w:left w:val="nil"/>
              <w:bottom w:val="single" w:sz="4" w:space="0" w:color="auto"/>
              <w:right w:val="nil"/>
            </w:tcBorders>
          </w:tcPr>
          <w:p w:rsidR="00D77B74" w:rsidRDefault="00D77B74" w:rsidP="001B0E6A">
            <w:pPr>
              <w:jc w:val="center"/>
              <w:rPr>
                <w:b/>
                <w:sz w:val="22"/>
                <w:szCs w:val="22"/>
              </w:rPr>
            </w:pPr>
            <w:r>
              <w:rPr>
                <w:b/>
                <w:sz w:val="22"/>
                <w:szCs w:val="22"/>
              </w:rPr>
              <w:t>СОВЕТ СЕЛЬСКОГО ПОСЕЛЕНИЯ</w:t>
            </w:r>
          </w:p>
          <w:p w:rsidR="00D77B74" w:rsidRDefault="00D77B74" w:rsidP="001B0E6A">
            <w:pPr>
              <w:jc w:val="center"/>
              <w:rPr>
                <w:b/>
                <w:sz w:val="22"/>
                <w:szCs w:val="22"/>
              </w:rPr>
            </w:pPr>
            <w:r>
              <w:rPr>
                <w:b/>
                <w:sz w:val="22"/>
                <w:szCs w:val="22"/>
              </w:rPr>
              <w:t xml:space="preserve">ИВАНО-КАЗАНСКИЙ СЕЛЬСОВЕТ МУНИЦИПАЛЬНОГО РАЙОНА ИГЛИНСКИЙ РАЙОН </w:t>
            </w:r>
          </w:p>
          <w:p w:rsidR="00D77B74" w:rsidRDefault="00D77B74" w:rsidP="001B0E6A">
            <w:pPr>
              <w:jc w:val="center"/>
              <w:rPr>
                <w:b/>
                <w:sz w:val="22"/>
                <w:szCs w:val="22"/>
              </w:rPr>
            </w:pPr>
            <w:r>
              <w:rPr>
                <w:b/>
                <w:sz w:val="22"/>
                <w:szCs w:val="22"/>
              </w:rPr>
              <w:t>РЕСПУБЛИКИ БАШКОРТОСТАН</w:t>
            </w:r>
          </w:p>
          <w:p w:rsidR="00D77B74" w:rsidRDefault="00D77B74" w:rsidP="001B0E6A">
            <w:pPr>
              <w:jc w:val="center"/>
              <w:rPr>
                <w:b/>
                <w:sz w:val="22"/>
                <w:szCs w:val="22"/>
              </w:rPr>
            </w:pPr>
          </w:p>
          <w:p w:rsidR="00D77B74" w:rsidRDefault="00D77B74" w:rsidP="001B0E6A">
            <w:pPr>
              <w:jc w:val="center"/>
              <w:rPr>
                <w:b/>
                <w:sz w:val="18"/>
                <w:szCs w:val="18"/>
              </w:rPr>
            </w:pPr>
          </w:p>
        </w:tc>
      </w:tr>
      <w:tr w:rsidR="00D77B74" w:rsidTr="001B0E6A">
        <w:trPr>
          <w:trHeight w:val="831"/>
        </w:trPr>
        <w:tc>
          <w:tcPr>
            <w:tcW w:w="4320" w:type="dxa"/>
            <w:tcBorders>
              <w:top w:val="single" w:sz="4" w:space="0" w:color="auto"/>
              <w:left w:val="nil"/>
              <w:bottom w:val="nil"/>
              <w:right w:val="nil"/>
            </w:tcBorders>
          </w:tcPr>
          <w:p w:rsidR="00D77B74" w:rsidRDefault="00D77B74" w:rsidP="001B0E6A">
            <w:pPr>
              <w:jc w:val="center"/>
              <w:rPr>
                <w:rFonts w:ascii="TimBashk" w:hAnsi="TimBashk"/>
              </w:rPr>
            </w:pPr>
          </w:p>
          <w:p w:rsidR="00D77B74" w:rsidRDefault="00D77B74" w:rsidP="001B0E6A">
            <w:pPr>
              <w:jc w:val="center"/>
            </w:pPr>
            <w:r>
              <w:rPr>
                <w:rFonts w:ascii="Lucida Sans Unicode" w:hAnsi="Lucida Sans Unicode" w:cs="Lucida Sans Unicode"/>
                <w:b/>
                <w:sz w:val="28"/>
                <w:szCs w:val="28"/>
              </w:rPr>
              <w:t>Ҡ</w:t>
            </w:r>
            <w:r>
              <w:rPr>
                <w:b/>
                <w:sz w:val="28"/>
                <w:szCs w:val="28"/>
              </w:rPr>
              <w:t xml:space="preserve">АРАР     </w:t>
            </w:r>
          </w:p>
        </w:tc>
        <w:tc>
          <w:tcPr>
            <w:tcW w:w="1620" w:type="dxa"/>
            <w:tcBorders>
              <w:top w:val="single" w:sz="4" w:space="0" w:color="auto"/>
              <w:left w:val="nil"/>
              <w:bottom w:val="nil"/>
              <w:right w:val="nil"/>
            </w:tcBorders>
          </w:tcPr>
          <w:p w:rsidR="00D77B74" w:rsidRDefault="00D77B74" w:rsidP="001B0E6A"/>
          <w:p w:rsidR="00D77B74" w:rsidRDefault="00D77B74" w:rsidP="001B0E6A"/>
          <w:p w:rsidR="00D77B74" w:rsidRDefault="00D77B74" w:rsidP="001B0E6A">
            <w:pPr>
              <w:jc w:val="center"/>
            </w:pPr>
          </w:p>
        </w:tc>
        <w:tc>
          <w:tcPr>
            <w:tcW w:w="4140" w:type="dxa"/>
            <w:tcBorders>
              <w:top w:val="single" w:sz="4" w:space="0" w:color="auto"/>
              <w:left w:val="nil"/>
              <w:bottom w:val="nil"/>
              <w:right w:val="nil"/>
            </w:tcBorders>
          </w:tcPr>
          <w:p w:rsidR="00D77B74" w:rsidRDefault="00D77B74" w:rsidP="001B0E6A">
            <w:pPr>
              <w:jc w:val="both"/>
              <w:rPr>
                <w:sz w:val="28"/>
                <w:szCs w:val="20"/>
              </w:rPr>
            </w:pPr>
          </w:p>
          <w:p w:rsidR="00D77B74" w:rsidRDefault="00D77B74" w:rsidP="001B0E6A">
            <w:pPr>
              <w:jc w:val="center"/>
              <w:rPr>
                <w:b/>
                <w:sz w:val="28"/>
                <w:szCs w:val="20"/>
              </w:rPr>
            </w:pPr>
            <w:r>
              <w:rPr>
                <w:b/>
                <w:sz w:val="28"/>
                <w:szCs w:val="20"/>
              </w:rPr>
              <w:t xml:space="preserve">  РЕШЕНИЕ</w:t>
            </w:r>
          </w:p>
        </w:tc>
      </w:tr>
    </w:tbl>
    <w:p w:rsidR="00D77B74" w:rsidRPr="006D56BB" w:rsidRDefault="00D77B74" w:rsidP="00D77B74">
      <w:pPr>
        <w:shd w:val="clear" w:color="auto" w:fill="FFFFFF"/>
        <w:rPr>
          <w:b/>
          <w:color w:val="000000"/>
          <w:sz w:val="28"/>
          <w:szCs w:val="28"/>
        </w:rPr>
      </w:pPr>
      <w:r>
        <w:rPr>
          <w:color w:val="000000"/>
          <w:sz w:val="28"/>
          <w:szCs w:val="28"/>
        </w:rPr>
        <w:t xml:space="preserve">               </w:t>
      </w:r>
      <w:r w:rsidRPr="009238BE">
        <w:rPr>
          <w:b/>
          <w:color w:val="000000"/>
          <w:sz w:val="28"/>
          <w:szCs w:val="28"/>
        </w:rPr>
        <w:t>1</w:t>
      </w:r>
      <w:r>
        <w:rPr>
          <w:b/>
          <w:color w:val="000000"/>
          <w:sz w:val="28"/>
          <w:szCs w:val="28"/>
        </w:rPr>
        <w:t>4</w:t>
      </w:r>
      <w:r w:rsidRPr="006D56BB">
        <w:rPr>
          <w:b/>
          <w:color w:val="000000"/>
          <w:sz w:val="28"/>
          <w:szCs w:val="28"/>
        </w:rPr>
        <w:t xml:space="preserve"> </w:t>
      </w:r>
      <w:r>
        <w:rPr>
          <w:b/>
          <w:color w:val="000000"/>
          <w:sz w:val="28"/>
          <w:szCs w:val="28"/>
        </w:rPr>
        <w:t xml:space="preserve">март 2022 й.                     </w:t>
      </w:r>
      <w:r w:rsidRPr="006D56BB">
        <w:rPr>
          <w:b/>
          <w:color w:val="000000"/>
          <w:sz w:val="28"/>
          <w:szCs w:val="28"/>
        </w:rPr>
        <w:t>№ 2</w:t>
      </w:r>
      <w:r>
        <w:rPr>
          <w:b/>
          <w:color w:val="000000"/>
          <w:sz w:val="28"/>
          <w:szCs w:val="28"/>
        </w:rPr>
        <w:t>47                         14 марта</w:t>
      </w:r>
      <w:r w:rsidRPr="006D56BB">
        <w:rPr>
          <w:b/>
          <w:color w:val="000000"/>
          <w:sz w:val="28"/>
          <w:szCs w:val="28"/>
        </w:rPr>
        <w:t xml:space="preserve"> 202</w:t>
      </w:r>
      <w:r>
        <w:rPr>
          <w:b/>
          <w:color w:val="000000"/>
          <w:sz w:val="28"/>
          <w:szCs w:val="28"/>
        </w:rPr>
        <w:t>2</w:t>
      </w:r>
      <w:r w:rsidRPr="006D56BB">
        <w:rPr>
          <w:b/>
          <w:color w:val="000000"/>
          <w:sz w:val="28"/>
          <w:szCs w:val="28"/>
        </w:rPr>
        <w:t xml:space="preserve"> г.</w:t>
      </w:r>
    </w:p>
    <w:p w:rsidR="00D77B74" w:rsidRDefault="00D77B74" w:rsidP="00D77B74">
      <w:pPr>
        <w:jc w:val="center"/>
        <w:rPr>
          <w:b/>
          <w:sz w:val="28"/>
          <w:szCs w:val="28"/>
        </w:rPr>
      </w:pPr>
    </w:p>
    <w:p w:rsidR="001B0E6A" w:rsidRDefault="001B0E6A" w:rsidP="001B0E6A">
      <w:pPr>
        <w:tabs>
          <w:tab w:val="left" w:pos="5480"/>
        </w:tabs>
        <w:jc w:val="center"/>
        <w:rPr>
          <w:b/>
          <w:sz w:val="28"/>
          <w:szCs w:val="28"/>
        </w:rPr>
      </w:pPr>
      <w:r w:rsidRPr="001B0E6A">
        <w:rPr>
          <w:b/>
          <w:sz w:val="28"/>
          <w:szCs w:val="28"/>
        </w:rPr>
        <w:t xml:space="preserve">Об утверждении Порядка оформления прав пользования муниципальным имуществом  сельского  поселения  </w:t>
      </w:r>
      <w:r>
        <w:rPr>
          <w:b/>
          <w:sz w:val="28"/>
          <w:szCs w:val="28"/>
        </w:rPr>
        <w:t>Ивано-Казанский</w:t>
      </w:r>
      <w:r w:rsidRPr="001B0E6A">
        <w:rPr>
          <w:b/>
          <w:sz w:val="28"/>
          <w:szCs w:val="28"/>
        </w:rPr>
        <w:t xml:space="preserve">  сельсовет муниципального района Иглинский район Республики Башкортостан и Методики определения годовой арендной платы за пользование муниципальным имуществом сельского  поселения  </w:t>
      </w:r>
      <w:r>
        <w:rPr>
          <w:b/>
          <w:sz w:val="28"/>
          <w:szCs w:val="28"/>
        </w:rPr>
        <w:t>Ивано-Казанский</w:t>
      </w:r>
      <w:r w:rsidRPr="001B0E6A">
        <w:rPr>
          <w:b/>
          <w:sz w:val="28"/>
          <w:szCs w:val="28"/>
        </w:rPr>
        <w:t xml:space="preserve">  сельсовет муниципального района Иглинский район </w:t>
      </w:r>
    </w:p>
    <w:p w:rsidR="001B0E6A" w:rsidRPr="001B0E6A" w:rsidRDefault="001B0E6A" w:rsidP="001B0E6A">
      <w:pPr>
        <w:tabs>
          <w:tab w:val="left" w:pos="5480"/>
        </w:tabs>
        <w:jc w:val="center"/>
        <w:rPr>
          <w:b/>
          <w:sz w:val="28"/>
          <w:szCs w:val="28"/>
        </w:rPr>
      </w:pPr>
      <w:r w:rsidRPr="001B0E6A">
        <w:rPr>
          <w:b/>
          <w:sz w:val="28"/>
          <w:szCs w:val="28"/>
        </w:rPr>
        <w:t>Республики Башкортостан</w:t>
      </w:r>
    </w:p>
    <w:p w:rsidR="001B0E6A" w:rsidRPr="001B0E6A" w:rsidRDefault="001B0E6A" w:rsidP="001B0E6A">
      <w:pPr>
        <w:tabs>
          <w:tab w:val="left" w:pos="5480"/>
        </w:tabs>
        <w:jc w:val="center"/>
        <w:rPr>
          <w:sz w:val="28"/>
          <w:szCs w:val="28"/>
        </w:rPr>
      </w:pPr>
    </w:p>
    <w:p w:rsidR="001B0E6A" w:rsidRPr="001B0E6A" w:rsidRDefault="001B0E6A" w:rsidP="001B0E6A">
      <w:pPr>
        <w:tabs>
          <w:tab w:val="left" w:pos="5480"/>
        </w:tabs>
        <w:ind w:firstLine="709"/>
        <w:jc w:val="both"/>
        <w:rPr>
          <w:sz w:val="28"/>
          <w:szCs w:val="28"/>
        </w:rPr>
      </w:pPr>
      <w:proofErr w:type="gramStart"/>
      <w:r w:rsidRPr="001B0E6A">
        <w:rPr>
          <w:sz w:val="28"/>
          <w:szCs w:val="28"/>
        </w:rPr>
        <w:t>В соответствии с Гражданским Кодексом Российской Федерации, со ст. 14, 35 Федерального закона от 6 октября 2003 года № 131-ФЗ «Об общих принципах организации местного самоуправления в Российской Федерации»,</w:t>
      </w:r>
      <w:r w:rsidRPr="001B0E6A">
        <w:rPr>
          <w:b/>
          <w:sz w:val="28"/>
          <w:szCs w:val="28"/>
        </w:rPr>
        <w:t xml:space="preserve"> </w:t>
      </w:r>
      <w:r w:rsidRPr="001B0E6A">
        <w:rPr>
          <w:sz w:val="28"/>
          <w:szCs w:val="28"/>
        </w:rPr>
        <w:t>Постановлением Правительства Республики Башкортостан от 29 декабря 2007 № 403 «О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 Совет  сельского</w:t>
      </w:r>
      <w:proofErr w:type="gramEnd"/>
      <w:r w:rsidRPr="001B0E6A">
        <w:rPr>
          <w:sz w:val="28"/>
          <w:szCs w:val="28"/>
        </w:rPr>
        <w:t xml:space="preserve"> поселения  </w:t>
      </w:r>
      <w:r>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w:t>
      </w:r>
      <w:proofErr w:type="gramStart"/>
      <w:r>
        <w:rPr>
          <w:sz w:val="28"/>
          <w:szCs w:val="28"/>
        </w:rPr>
        <w:t>р</w:t>
      </w:r>
      <w:proofErr w:type="gramEnd"/>
      <w:r>
        <w:rPr>
          <w:sz w:val="28"/>
          <w:szCs w:val="28"/>
        </w:rPr>
        <w:t xml:space="preserve"> е ш и л</w:t>
      </w:r>
      <w:r w:rsidRPr="001B0E6A">
        <w:rPr>
          <w:sz w:val="28"/>
          <w:szCs w:val="28"/>
        </w:rPr>
        <w:t>:</w:t>
      </w:r>
    </w:p>
    <w:p w:rsidR="001B0E6A" w:rsidRPr="001B0E6A" w:rsidRDefault="001B0E6A" w:rsidP="001B0E6A">
      <w:pPr>
        <w:tabs>
          <w:tab w:val="left" w:pos="5480"/>
        </w:tabs>
        <w:ind w:firstLine="709"/>
        <w:jc w:val="both"/>
        <w:rPr>
          <w:sz w:val="28"/>
          <w:szCs w:val="28"/>
        </w:rPr>
      </w:pPr>
      <w:r w:rsidRPr="001B0E6A">
        <w:rPr>
          <w:sz w:val="28"/>
          <w:szCs w:val="28"/>
        </w:rPr>
        <w:t>1. Утвердить Порядок оформления прав пользования муниципальным имуществом</w:t>
      </w:r>
      <w:r w:rsidRPr="001B0E6A">
        <w:rPr>
          <w:b/>
          <w:sz w:val="28"/>
          <w:szCs w:val="28"/>
        </w:rPr>
        <w:t xml:space="preserve"> </w:t>
      </w:r>
      <w:r w:rsidRPr="001B0E6A">
        <w:rPr>
          <w:sz w:val="28"/>
          <w:szCs w:val="28"/>
        </w:rPr>
        <w:t xml:space="preserve">сельского  поселения  </w:t>
      </w:r>
      <w:r>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согласно приложению 1.</w:t>
      </w:r>
    </w:p>
    <w:p w:rsidR="001B0E6A" w:rsidRPr="001B0E6A" w:rsidRDefault="001B0E6A" w:rsidP="001B0E6A">
      <w:pPr>
        <w:tabs>
          <w:tab w:val="left" w:pos="5480"/>
        </w:tabs>
        <w:ind w:firstLine="709"/>
        <w:jc w:val="both"/>
        <w:rPr>
          <w:sz w:val="28"/>
          <w:szCs w:val="28"/>
        </w:rPr>
      </w:pPr>
      <w:r w:rsidRPr="001B0E6A">
        <w:rPr>
          <w:sz w:val="28"/>
          <w:szCs w:val="28"/>
        </w:rPr>
        <w:t xml:space="preserve">2. Утвердить Методику определения годовой арендной платы за пользование муниципальным имуществом сельского  поселения  </w:t>
      </w:r>
      <w:r>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согласно приложению 2.</w:t>
      </w:r>
    </w:p>
    <w:p w:rsidR="001B0E6A" w:rsidRPr="001B0E6A" w:rsidRDefault="001B0E6A" w:rsidP="001B0E6A">
      <w:pPr>
        <w:tabs>
          <w:tab w:val="left" w:pos="5480"/>
        </w:tabs>
        <w:ind w:firstLine="709"/>
        <w:jc w:val="both"/>
        <w:rPr>
          <w:sz w:val="28"/>
          <w:szCs w:val="28"/>
        </w:rPr>
      </w:pPr>
      <w:r w:rsidRPr="001B0E6A">
        <w:rPr>
          <w:sz w:val="28"/>
          <w:szCs w:val="28"/>
        </w:rPr>
        <w:t>3. Установить коэффициент, учитывающий территориально-экономическую зону расположения арендуемого объекта муниципального нежилого фонда в зависимости от местоположения:</w:t>
      </w:r>
    </w:p>
    <w:p w:rsidR="001B0E6A" w:rsidRPr="001B0E6A" w:rsidRDefault="001B0E6A" w:rsidP="001B0E6A">
      <w:pPr>
        <w:spacing w:after="160" w:line="256" w:lineRule="auto"/>
        <w:ind w:left="720"/>
        <w:contextualSpacing/>
        <w:rPr>
          <w:rFonts w:eastAsia="Calibri"/>
          <w:sz w:val="28"/>
          <w:szCs w:val="28"/>
          <w:lang w:eastAsia="en-US"/>
        </w:rPr>
      </w:pPr>
      <w:r>
        <w:rPr>
          <w:rFonts w:eastAsia="Calibri"/>
          <w:sz w:val="28"/>
          <w:szCs w:val="28"/>
          <w:lang w:eastAsia="en-US"/>
        </w:rPr>
        <w:t>Ивано-Казанский</w:t>
      </w:r>
      <w:r w:rsidRPr="001B0E6A">
        <w:rPr>
          <w:rFonts w:eastAsia="Calibri"/>
          <w:sz w:val="28"/>
          <w:szCs w:val="28"/>
          <w:lang w:eastAsia="en-US"/>
        </w:rPr>
        <w:t xml:space="preserve"> сельсовет – 1,</w:t>
      </w:r>
      <w:r>
        <w:rPr>
          <w:rFonts w:eastAsia="Calibri"/>
          <w:sz w:val="28"/>
          <w:szCs w:val="28"/>
          <w:lang w:eastAsia="en-US"/>
        </w:rPr>
        <w:t>1</w:t>
      </w:r>
      <w:r w:rsidRPr="001B0E6A">
        <w:rPr>
          <w:rFonts w:eastAsia="Calibri"/>
          <w:sz w:val="28"/>
          <w:szCs w:val="28"/>
          <w:lang w:eastAsia="en-US"/>
        </w:rPr>
        <w:t>.</w:t>
      </w:r>
    </w:p>
    <w:p w:rsidR="001B0E6A" w:rsidRPr="001B0E6A" w:rsidRDefault="001B0E6A" w:rsidP="001B0E6A">
      <w:pPr>
        <w:tabs>
          <w:tab w:val="left" w:pos="5480"/>
        </w:tabs>
        <w:ind w:firstLine="709"/>
        <w:jc w:val="both"/>
        <w:rPr>
          <w:rFonts w:eastAsia="Droid Sans Fallback"/>
          <w:sz w:val="28"/>
          <w:szCs w:val="28"/>
          <w:lang w:eastAsia="zh-CN" w:bidi="hi-IN"/>
        </w:rPr>
      </w:pPr>
      <w:r w:rsidRPr="001B0E6A">
        <w:rPr>
          <w:sz w:val="28"/>
          <w:szCs w:val="28"/>
        </w:rPr>
        <w:t>4. Установить размер стоимости нового строительства (одного квадратного метра общей площади) в размере 31 348,0 руб. (тридцать одна тысяча триста сорок восемь рублей 0 коп.).</w:t>
      </w:r>
    </w:p>
    <w:p w:rsidR="001B0E6A" w:rsidRPr="001B0E6A" w:rsidRDefault="001B0E6A" w:rsidP="001B0E6A">
      <w:pPr>
        <w:tabs>
          <w:tab w:val="left" w:pos="5480"/>
        </w:tabs>
        <w:ind w:firstLine="709"/>
        <w:jc w:val="both"/>
        <w:rPr>
          <w:rFonts w:eastAsia="Droid Sans Fallback"/>
          <w:sz w:val="28"/>
          <w:szCs w:val="28"/>
          <w:lang w:eastAsia="zh-CN" w:bidi="hi-IN"/>
        </w:rPr>
      </w:pPr>
      <w:r w:rsidRPr="001B0E6A">
        <w:rPr>
          <w:sz w:val="28"/>
          <w:szCs w:val="28"/>
        </w:rPr>
        <w:t xml:space="preserve">5.  </w:t>
      </w:r>
      <w:r w:rsidRPr="007718C6">
        <w:rPr>
          <w:rFonts w:eastAsia="Calibri"/>
          <w:sz w:val="27"/>
          <w:szCs w:val="27"/>
        </w:rPr>
        <w:t xml:space="preserve">Настоящее решение подлежит </w:t>
      </w:r>
      <w:r w:rsidRPr="007718C6">
        <w:rPr>
          <w:rFonts w:eastAsia="Calibri"/>
          <w:color w:val="000000"/>
          <w:sz w:val="27"/>
          <w:szCs w:val="27"/>
        </w:rPr>
        <w:t>о</w:t>
      </w:r>
      <w:r>
        <w:rPr>
          <w:rFonts w:eastAsia="Calibri"/>
          <w:color w:val="000000"/>
          <w:sz w:val="27"/>
          <w:szCs w:val="27"/>
        </w:rPr>
        <w:t>бнародованию</w:t>
      </w:r>
      <w:r w:rsidRPr="007718C6">
        <w:rPr>
          <w:rFonts w:eastAsia="Calibri"/>
          <w:sz w:val="27"/>
          <w:szCs w:val="27"/>
        </w:rPr>
        <w:t xml:space="preserve"> на информационном стенде в здании Администрации сельского поселения Ивано-Казанский сельсовет муниципального района Иглинский район Республики Башкортостан,  на </w:t>
      </w:r>
      <w:r w:rsidRPr="007718C6">
        <w:rPr>
          <w:rFonts w:eastAsia="Calibri"/>
          <w:sz w:val="27"/>
          <w:szCs w:val="27"/>
        </w:rPr>
        <w:lastRenderedPageBreak/>
        <w:t>официальном сайте органов местного самоуправления муниципального района Иглинский район Республики Башкортоста</w:t>
      </w:r>
      <w:r w:rsidRPr="007718C6">
        <w:rPr>
          <w:rFonts w:eastAsia="Calibri"/>
          <w:color w:val="000000"/>
          <w:sz w:val="27"/>
          <w:szCs w:val="27"/>
        </w:rPr>
        <w:t>н http://www.ivano-kazanka.ru/.</w:t>
      </w:r>
      <w:r w:rsidRPr="007718C6">
        <w:rPr>
          <w:rFonts w:eastAsia="Calibri"/>
          <w:b/>
          <w:sz w:val="27"/>
          <w:szCs w:val="27"/>
        </w:rPr>
        <w:t xml:space="preserve">  </w:t>
      </w:r>
    </w:p>
    <w:p w:rsidR="001B0E6A" w:rsidRPr="001B0E6A" w:rsidRDefault="001B0E6A" w:rsidP="001B0E6A">
      <w:pPr>
        <w:tabs>
          <w:tab w:val="left" w:pos="993"/>
        </w:tabs>
        <w:spacing w:after="200"/>
        <w:ind w:firstLine="709"/>
        <w:contextualSpacing/>
        <w:jc w:val="both"/>
        <w:rPr>
          <w:sz w:val="28"/>
          <w:szCs w:val="28"/>
        </w:rPr>
      </w:pPr>
      <w:r w:rsidRPr="001B0E6A">
        <w:rPr>
          <w:sz w:val="28"/>
          <w:szCs w:val="28"/>
        </w:rPr>
        <w:t xml:space="preserve">6. </w:t>
      </w:r>
      <w:proofErr w:type="gramStart"/>
      <w:r w:rsidRPr="001B0E6A">
        <w:rPr>
          <w:sz w:val="28"/>
          <w:szCs w:val="28"/>
        </w:rPr>
        <w:t>Контроль за</w:t>
      </w:r>
      <w:proofErr w:type="gramEnd"/>
      <w:r w:rsidRPr="001B0E6A">
        <w:rPr>
          <w:sz w:val="28"/>
          <w:szCs w:val="28"/>
        </w:rPr>
        <w:t xml:space="preserve"> исполнением настоящего решения возложить на постоянную комиссию по бюджету, налогам, вопросам муниципальной собственности и социально-гуманитарным вопросам (председатель А.К. Иванов).</w:t>
      </w:r>
    </w:p>
    <w:p w:rsidR="001B0E6A" w:rsidRPr="001B0E6A" w:rsidRDefault="001B0E6A" w:rsidP="001B0E6A">
      <w:pPr>
        <w:tabs>
          <w:tab w:val="left" w:pos="993"/>
        </w:tabs>
        <w:spacing w:after="200"/>
        <w:ind w:firstLine="709"/>
        <w:contextualSpacing/>
        <w:jc w:val="both"/>
        <w:rPr>
          <w:sz w:val="28"/>
          <w:szCs w:val="28"/>
        </w:rPr>
      </w:pPr>
    </w:p>
    <w:p w:rsidR="001B0E6A" w:rsidRPr="001B0E6A" w:rsidRDefault="001B0E6A" w:rsidP="001B0E6A">
      <w:pPr>
        <w:tabs>
          <w:tab w:val="left" w:pos="993"/>
        </w:tabs>
        <w:spacing w:after="200"/>
        <w:ind w:firstLine="709"/>
        <w:contextualSpacing/>
        <w:jc w:val="both"/>
        <w:rPr>
          <w:sz w:val="28"/>
          <w:szCs w:val="28"/>
        </w:rPr>
      </w:pPr>
    </w:p>
    <w:p w:rsidR="001B0E6A" w:rsidRPr="001B0E6A" w:rsidRDefault="001B0E6A" w:rsidP="001B0E6A">
      <w:pPr>
        <w:tabs>
          <w:tab w:val="left" w:pos="993"/>
        </w:tabs>
        <w:spacing w:after="200"/>
        <w:ind w:firstLine="709"/>
        <w:contextualSpacing/>
        <w:jc w:val="both"/>
        <w:rPr>
          <w:sz w:val="28"/>
          <w:szCs w:val="28"/>
        </w:rPr>
      </w:pPr>
    </w:p>
    <w:p w:rsidR="001B0E6A" w:rsidRPr="001B0E6A" w:rsidRDefault="001B0E6A" w:rsidP="001B0E6A">
      <w:pPr>
        <w:tabs>
          <w:tab w:val="left" w:pos="993"/>
        </w:tabs>
        <w:spacing w:after="200"/>
        <w:ind w:firstLine="709"/>
        <w:contextualSpacing/>
        <w:jc w:val="both"/>
        <w:rPr>
          <w:sz w:val="28"/>
          <w:szCs w:val="28"/>
        </w:rPr>
      </w:pPr>
    </w:p>
    <w:p w:rsidR="001B0E6A" w:rsidRDefault="001B0E6A" w:rsidP="001B0E6A">
      <w:pPr>
        <w:tabs>
          <w:tab w:val="left" w:pos="0"/>
        </w:tabs>
        <w:spacing w:after="200"/>
        <w:contextualSpacing/>
        <w:jc w:val="both"/>
        <w:rPr>
          <w:sz w:val="28"/>
          <w:szCs w:val="28"/>
        </w:rPr>
      </w:pPr>
      <w:r w:rsidRPr="001B0E6A">
        <w:rPr>
          <w:sz w:val="28"/>
          <w:szCs w:val="28"/>
        </w:rPr>
        <w:t>Глава сельского поселения                                                                          А.А. Куклин</w:t>
      </w: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tabs>
          <w:tab w:val="left" w:pos="0"/>
        </w:tabs>
        <w:spacing w:after="200"/>
        <w:contextualSpacing/>
        <w:jc w:val="both"/>
        <w:rPr>
          <w:sz w:val="28"/>
          <w:szCs w:val="28"/>
        </w:rPr>
      </w:pPr>
    </w:p>
    <w:p w:rsidR="001B0E6A" w:rsidRDefault="001B0E6A" w:rsidP="001B0E6A">
      <w:pPr>
        <w:autoSpaceDE w:val="0"/>
        <w:autoSpaceDN w:val="0"/>
        <w:adjustRightInd w:val="0"/>
        <w:ind w:left="6237"/>
      </w:pPr>
      <w:r w:rsidRPr="001B0E6A">
        <w:lastRenderedPageBreak/>
        <w:t>Приложение № 1</w:t>
      </w:r>
    </w:p>
    <w:p w:rsidR="004417D3" w:rsidRPr="001B0E6A" w:rsidRDefault="004417D3" w:rsidP="001B0E6A">
      <w:pPr>
        <w:autoSpaceDE w:val="0"/>
        <w:autoSpaceDN w:val="0"/>
        <w:adjustRightInd w:val="0"/>
        <w:ind w:left="6237"/>
      </w:pPr>
    </w:p>
    <w:p w:rsidR="001B0E6A" w:rsidRPr="001B0E6A" w:rsidRDefault="001B0E6A" w:rsidP="001B0E6A">
      <w:pPr>
        <w:autoSpaceDE w:val="0"/>
        <w:autoSpaceDN w:val="0"/>
        <w:adjustRightInd w:val="0"/>
        <w:ind w:left="6237"/>
      </w:pPr>
      <w:r w:rsidRPr="001B0E6A">
        <w:t>УТВЕРЖДЕН</w:t>
      </w:r>
    </w:p>
    <w:p w:rsidR="001B0E6A" w:rsidRDefault="001B0E6A" w:rsidP="001B0E6A">
      <w:pPr>
        <w:autoSpaceDE w:val="0"/>
        <w:autoSpaceDN w:val="0"/>
        <w:adjustRightInd w:val="0"/>
        <w:ind w:left="6237"/>
      </w:pPr>
      <w:r w:rsidRPr="001B0E6A">
        <w:t xml:space="preserve">решением Совета </w:t>
      </w:r>
    </w:p>
    <w:p w:rsidR="001B0E6A" w:rsidRDefault="001B0E6A" w:rsidP="001B0E6A">
      <w:pPr>
        <w:autoSpaceDE w:val="0"/>
        <w:autoSpaceDN w:val="0"/>
        <w:adjustRightInd w:val="0"/>
        <w:ind w:left="6237"/>
      </w:pPr>
      <w:r>
        <w:t xml:space="preserve">сельского поселения </w:t>
      </w:r>
    </w:p>
    <w:p w:rsidR="001B0E6A" w:rsidRPr="001B0E6A" w:rsidRDefault="001B0E6A" w:rsidP="001B0E6A">
      <w:pPr>
        <w:autoSpaceDE w:val="0"/>
        <w:autoSpaceDN w:val="0"/>
        <w:adjustRightInd w:val="0"/>
        <w:ind w:left="6237"/>
      </w:pPr>
      <w:r>
        <w:t xml:space="preserve">Ивано-Казанский </w:t>
      </w:r>
      <w:r w:rsidRPr="001B0E6A">
        <w:t>сельсовет муниципального района</w:t>
      </w:r>
    </w:p>
    <w:p w:rsidR="001B0E6A" w:rsidRPr="001B0E6A" w:rsidRDefault="001B0E6A" w:rsidP="001B0E6A">
      <w:pPr>
        <w:autoSpaceDE w:val="0"/>
        <w:autoSpaceDN w:val="0"/>
        <w:adjustRightInd w:val="0"/>
        <w:ind w:left="6237"/>
      </w:pPr>
      <w:r w:rsidRPr="001B0E6A">
        <w:t xml:space="preserve">Иглинский район </w:t>
      </w:r>
    </w:p>
    <w:p w:rsidR="001B0E6A" w:rsidRPr="001B0E6A" w:rsidRDefault="001B0E6A" w:rsidP="001B0E6A">
      <w:pPr>
        <w:autoSpaceDE w:val="0"/>
        <w:autoSpaceDN w:val="0"/>
        <w:adjustRightInd w:val="0"/>
        <w:ind w:left="6237"/>
      </w:pPr>
      <w:r w:rsidRPr="001B0E6A">
        <w:t>Республики Башкортостан</w:t>
      </w:r>
    </w:p>
    <w:p w:rsidR="001B0E6A" w:rsidRPr="001B0E6A" w:rsidRDefault="001B0E6A" w:rsidP="001B0E6A">
      <w:pPr>
        <w:autoSpaceDE w:val="0"/>
        <w:autoSpaceDN w:val="0"/>
        <w:adjustRightInd w:val="0"/>
        <w:ind w:left="6237"/>
      </w:pPr>
      <w:r w:rsidRPr="001B0E6A">
        <w:t xml:space="preserve">от </w:t>
      </w:r>
      <w:r w:rsidR="007C43A1">
        <w:t xml:space="preserve">14 </w:t>
      </w:r>
      <w:r>
        <w:t xml:space="preserve"> марта</w:t>
      </w:r>
      <w:r w:rsidRPr="001B0E6A">
        <w:t xml:space="preserve"> 2022 г.</w:t>
      </w:r>
    </w:p>
    <w:p w:rsidR="001B0E6A" w:rsidRPr="001B0E6A" w:rsidRDefault="001B0E6A" w:rsidP="001B0E6A">
      <w:pPr>
        <w:autoSpaceDE w:val="0"/>
        <w:autoSpaceDN w:val="0"/>
        <w:adjustRightInd w:val="0"/>
        <w:ind w:left="6237"/>
      </w:pPr>
      <w:r>
        <w:t xml:space="preserve">№ </w:t>
      </w:r>
      <w:r w:rsidR="007C43A1">
        <w:t>247</w:t>
      </w:r>
      <w:bookmarkStart w:id="0" w:name="_GoBack"/>
      <w:bookmarkEnd w:id="0"/>
    </w:p>
    <w:p w:rsidR="001B0E6A" w:rsidRPr="001B0E6A" w:rsidRDefault="001B0E6A" w:rsidP="001B0E6A">
      <w:pPr>
        <w:tabs>
          <w:tab w:val="left" w:pos="1134"/>
        </w:tabs>
        <w:autoSpaceDE w:val="0"/>
        <w:autoSpaceDN w:val="0"/>
        <w:adjustRightInd w:val="0"/>
        <w:rPr>
          <w:bCs/>
        </w:rPr>
      </w:pPr>
    </w:p>
    <w:p w:rsidR="001B0E6A" w:rsidRPr="001B0E6A" w:rsidRDefault="001B0E6A" w:rsidP="001B0E6A">
      <w:pPr>
        <w:tabs>
          <w:tab w:val="left" w:pos="1134"/>
        </w:tabs>
        <w:autoSpaceDE w:val="0"/>
        <w:autoSpaceDN w:val="0"/>
        <w:adjustRightInd w:val="0"/>
        <w:jc w:val="center"/>
        <w:rPr>
          <w:b/>
          <w:bCs/>
          <w:sz w:val="28"/>
          <w:szCs w:val="28"/>
        </w:rPr>
      </w:pPr>
      <w:r w:rsidRPr="001B0E6A">
        <w:rPr>
          <w:b/>
          <w:bCs/>
          <w:sz w:val="28"/>
          <w:szCs w:val="28"/>
        </w:rPr>
        <w:t>ПОРЯДОК</w:t>
      </w:r>
    </w:p>
    <w:p w:rsidR="001B0E6A" w:rsidRDefault="001B0E6A" w:rsidP="001B0E6A">
      <w:pPr>
        <w:tabs>
          <w:tab w:val="left" w:pos="1134"/>
        </w:tabs>
        <w:autoSpaceDE w:val="0"/>
        <w:autoSpaceDN w:val="0"/>
        <w:adjustRightInd w:val="0"/>
        <w:jc w:val="center"/>
        <w:rPr>
          <w:b/>
          <w:bCs/>
          <w:sz w:val="28"/>
          <w:szCs w:val="28"/>
        </w:rPr>
      </w:pPr>
      <w:r w:rsidRPr="001B0E6A">
        <w:rPr>
          <w:b/>
          <w:bCs/>
          <w:sz w:val="28"/>
          <w:szCs w:val="28"/>
        </w:rPr>
        <w:t xml:space="preserve">оформления прав пользования муниципальным имуществом  </w:t>
      </w:r>
    </w:p>
    <w:p w:rsidR="001B0E6A" w:rsidRPr="001B0E6A" w:rsidRDefault="001B0E6A" w:rsidP="001B0E6A">
      <w:pPr>
        <w:tabs>
          <w:tab w:val="left" w:pos="1134"/>
        </w:tabs>
        <w:autoSpaceDE w:val="0"/>
        <w:autoSpaceDN w:val="0"/>
        <w:adjustRightInd w:val="0"/>
        <w:jc w:val="center"/>
        <w:rPr>
          <w:b/>
          <w:bCs/>
          <w:sz w:val="28"/>
          <w:szCs w:val="28"/>
        </w:rPr>
      </w:pPr>
      <w:r w:rsidRPr="001B0E6A">
        <w:rPr>
          <w:b/>
          <w:bCs/>
          <w:sz w:val="28"/>
          <w:szCs w:val="28"/>
        </w:rPr>
        <w:t xml:space="preserve">сельского поселения  </w:t>
      </w:r>
      <w:r>
        <w:rPr>
          <w:b/>
          <w:bCs/>
          <w:sz w:val="28"/>
          <w:szCs w:val="28"/>
        </w:rPr>
        <w:t>Ивано-Казанский</w:t>
      </w:r>
      <w:r w:rsidRPr="001B0E6A">
        <w:rPr>
          <w:b/>
          <w:bCs/>
          <w:sz w:val="28"/>
          <w:szCs w:val="28"/>
        </w:rPr>
        <w:t xml:space="preserve"> сельсовет муниципального района Иглинский район Республики Башкортостан</w:t>
      </w:r>
      <w:r w:rsidRPr="001B0E6A">
        <w:rPr>
          <w:bCs/>
          <w:sz w:val="28"/>
          <w:szCs w:val="28"/>
        </w:rPr>
        <w:t xml:space="preserve">  </w:t>
      </w:r>
    </w:p>
    <w:p w:rsidR="001B0E6A" w:rsidRPr="001B0E6A" w:rsidRDefault="001B0E6A" w:rsidP="001B0E6A">
      <w:pPr>
        <w:tabs>
          <w:tab w:val="left" w:pos="1134"/>
        </w:tabs>
        <w:autoSpaceDE w:val="0"/>
        <w:autoSpaceDN w:val="0"/>
        <w:adjustRightInd w:val="0"/>
        <w:rPr>
          <w:sz w:val="28"/>
          <w:szCs w:val="28"/>
        </w:rPr>
      </w:pPr>
    </w:p>
    <w:p w:rsidR="001B0E6A" w:rsidRPr="001B0E6A" w:rsidRDefault="001B0E6A" w:rsidP="001B0E6A">
      <w:pPr>
        <w:tabs>
          <w:tab w:val="left" w:pos="1134"/>
        </w:tabs>
        <w:autoSpaceDE w:val="0"/>
        <w:autoSpaceDN w:val="0"/>
        <w:adjustRightInd w:val="0"/>
        <w:jc w:val="center"/>
        <w:rPr>
          <w:sz w:val="28"/>
          <w:szCs w:val="28"/>
        </w:rPr>
      </w:pPr>
      <w:r w:rsidRPr="001B0E6A">
        <w:rPr>
          <w:sz w:val="28"/>
          <w:szCs w:val="28"/>
        </w:rPr>
        <w:t>1. Общие положения</w:t>
      </w:r>
    </w:p>
    <w:p w:rsidR="001B0E6A" w:rsidRPr="001B0E6A" w:rsidRDefault="001B0E6A" w:rsidP="001B0E6A">
      <w:pPr>
        <w:autoSpaceDE w:val="0"/>
        <w:autoSpaceDN w:val="0"/>
        <w:adjustRightInd w:val="0"/>
        <w:ind w:firstLine="720"/>
        <w:rPr>
          <w:sz w:val="28"/>
          <w:szCs w:val="28"/>
        </w:rPr>
      </w:pP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1.1. </w:t>
      </w:r>
      <w:proofErr w:type="gramStart"/>
      <w:r w:rsidRPr="001B0E6A">
        <w:rPr>
          <w:sz w:val="28"/>
          <w:szCs w:val="28"/>
        </w:rPr>
        <w:t>Настоящий Порядок разработан в соответствии с Гражданским кодексом Российской Федерации, федеральными законами «О защите конкуренции» (далее – Закон о защите конкуренции), «О некоммерческих организациях», «Об автономных учреждениях» и определяет механизм оформления прав пользования муниципальным имуществом, находящимся в муниципальной собственности</w:t>
      </w:r>
      <w:r>
        <w:rPr>
          <w:sz w:val="28"/>
          <w:szCs w:val="28"/>
        </w:rPr>
        <w:t xml:space="preserve"> сельского поселения Ивано-Казанский сельсовет</w:t>
      </w:r>
      <w:r w:rsidRPr="001B0E6A">
        <w:rPr>
          <w:sz w:val="28"/>
          <w:szCs w:val="28"/>
        </w:rPr>
        <w:t xml:space="preserve"> муниципального района Иглинский район Республики Башкортостан (далее - муниципальное имущество).</w:t>
      </w:r>
      <w:proofErr w:type="gramEnd"/>
    </w:p>
    <w:p w:rsidR="001B0E6A" w:rsidRPr="001B0E6A" w:rsidRDefault="001B0E6A" w:rsidP="001B0E6A">
      <w:pPr>
        <w:ind w:firstLine="540"/>
        <w:jc w:val="both"/>
        <w:rPr>
          <w:sz w:val="28"/>
          <w:szCs w:val="28"/>
        </w:rPr>
      </w:pPr>
      <w:r w:rsidRPr="001B0E6A">
        <w:rPr>
          <w:sz w:val="28"/>
          <w:szCs w:val="28"/>
        </w:rPr>
        <w:t xml:space="preserve">Настоящий Порядок не распространяется на правоотношения </w:t>
      </w:r>
      <w:proofErr w:type="gramStart"/>
      <w:r w:rsidRPr="001B0E6A">
        <w:rPr>
          <w:sz w:val="28"/>
          <w:szCs w:val="28"/>
        </w:rPr>
        <w:t>по</w:t>
      </w:r>
      <w:proofErr w:type="gramEnd"/>
      <w:r w:rsidRPr="001B0E6A">
        <w:rPr>
          <w:sz w:val="28"/>
          <w:szCs w:val="28"/>
        </w:rPr>
        <w:t>:</w:t>
      </w:r>
    </w:p>
    <w:p w:rsidR="001B0E6A" w:rsidRPr="001B0E6A" w:rsidRDefault="001B0E6A" w:rsidP="001B0E6A">
      <w:pPr>
        <w:ind w:firstLine="540"/>
        <w:jc w:val="both"/>
        <w:rPr>
          <w:sz w:val="28"/>
          <w:szCs w:val="28"/>
        </w:rPr>
      </w:pPr>
      <w:r w:rsidRPr="001B0E6A">
        <w:rPr>
          <w:sz w:val="28"/>
          <w:szCs w:val="28"/>
        </w:rPr>
        <w:t xml:space="preserve">предоставлению помещений, находящихся в собственности сельского поселения   </w:t>
      </w:r>
      <w:r>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для проведения встреч депутатов Государственной Думы Федерального Собрания Российской Федерации, депутатов Государственного Собрания - Курултая Республики Башкортостан и депутатов сельского поселения   </w:t>
      </w:r>
      <w:r w:rsidR="000E38B8">
        <w:rPr>
          <w:sz w:val="28"/>
          <w:szCs w:val="28"/>
        </w:rPr>
        <w:t>Ивано-Казанский</w:t>
      </w:r>
      <w:r w:rsidRPr="001B0E6A">
        <w:rPr>
          <w:sz w:val="28"/>
          <w:szCs w:val="28"/>
        </w:rPr>
        <w:t xml:space="preserve">  сельсовет   Совета муниципального района Иглинский район Республики Башкортостан с избирателями; </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передаче в пользование жилищного фонда сельского поселения   </w:t>
      </w:r>
      <w:r w:rsidR="000E38B8">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земельных участков и ценных бумаг;</w:t>
      </w:r>
    </w:p>
    <w:p w:rsidR="001B0E6A" w:rsidRPr="001B0E6A" w:rsidRDefault="001B0E6A" w:rsidP="001B0E6A">
      <w:pPr>
        <w:autoSpaceDE w:val="0"/>
        <w:autoSpaceDN w:val="0"/>
        <w:adjustRightInd w:val="0"/>
        <w:ind w:firstLine="567"/>
        <w:jc w:val="both"/>
        <w:rPr>
          <w:sz w:val="28"/>
          <w:szCs w:val="28"/>
        </w:rPr>
      </w:pPr>
      <w:r w:rsidRPr="001B0E6A">
        <w:rPr>
          <w:sz w:val="28"/>
          <w:szCs w:val="28"/>
        </w:rPr>
        <w:t>передаче муниципального имущества в хозяйственное ведение и оперативное управление.</w:t>
      </w:r>
    </w:p>
    <w:p w:rsidR="001B0E6A" w:rsidRPr="001B0E6A" w:rsidRDefault="001B0E6A" w:rsidP="001B0E6A">
      <w:pPr>
        <w:autoSpaceDE w:val="0"/>
        <w:autoSpaceDN w:val="0"/>
        <w:adjustRightInd w:val="0"/>
        <w:ind w:firstLine="567"/>
        <w:jc w:val="both"/>
        <w:rPr>
          <w:sz w:val="28"/>
          <w:szCs w:val="28"/>
        </w:rPr>
      </w:pPr>
      <w:r w:rsidRPr="001B0E6A">
        <w:rPr>
          <w:sz w:val="28"/>
          <w:szCs w:val="28"/>
        </w:rPr>
        <w:t>1.2. Пользование муниципальным имуществом юридическими и физическими лицами осуществляется на правах:</w:t>
      </w:r>
    </w:p>
    <w:p w:rsidR="001B0E6A" w:rsidRPr="001B0E6A" w:rsidRDefault="001B0E6A" w:rsidP="001B0E6A">
      <w:pPr>
        <w:autoSpaceDE w:val="0"/>
        <w:autoSpaceDN w:val="0"/>
        <w:adjustRightInd w:val="0"/>
        <w:ind w:firstLine="567"/>
        <w:jc w:val="both"/>
        <w:rPr>
          <w:sz w:val="28"/>
          <w:szCs w:val="28"/>
        </w:rPr>
      </w:pPr>
      <w:r w:rsidRPr="001B0E6A">
        <w:rPr>
          <w:sz w:val="28"/>
          <w:szCs w:val="28"/>
        </w:rPr>
        <w:t>доверительного управления;</w:t>
      </w:r>
    </w:p>
    <w:p w:rsidR="001B0E6A" w:rsidRPr="001B0E6A" w:rsidRDefault="001B0E6A" w:rsidP="001B0E6A">
      <w:pPr>
        <w:autoSpaceDE w:val="0"/>
        <w:autoSpaceDN w:val="0"/>
        <w:adjustRightInd w:val="0"/>
        <w:ind w:firstLine="567"/>
        <w:jc w:val="both"/>
        <w:rPr>
          <w:sz w:val="28"/>
          <w:szCs w:val="28"/>
        </w:rPr>
      </w:pPr>
      <w:r w:rsidRPr="001B0E6A">
        <w:rPr>
          <w:sz w:val="28"/>
          <w:szCs w:val="28"/>
        </w:rPr>
        <w:t>безвозмездного пользования;</w:t>
      </w:r>
    </w:p>
    <w:p w:rsidR="001B0E6A" w:rsidRPr="001B0E6A" w:rsidRDefault="001B0E6A" w:rsidP="001B0E6A">
      <w:pPr>
        <w:autoSpaceDE w:val="0"/>
        <w:autoSpaceDN w:val="0"/>
        <w:adjustRightInd w:val="0"/>
        <w:ind w:firstLine="567"/>
        <w:jc w:val="both"/>
        <w:rPr>
          <w:sz w:val="28"/>
          <w:szCs w:val="28"/>
        </w:rPr>
      </w:pPr>
      <w:r w:rsidRPr="001B0E6A">
        <w:rPr>
          <w:sz w:val="28"/>
          <w:szCs w:val="28"/>
        </w:rPr>
        <w:t>аренды и субаренды.</w:t>
      </w:r>
    </w:p>
    <w:p w:rsidR="001B0E6A" w:rsidRPr="001B0E6A" w:rsidRDefault="001B0E6A" w:rsidP="001B0E6A">
      <w:pPr>
        <w:autoSpaceDE w:val="0"/>
        <w:autoSpaceDN w:val="0"/>
        <w:adjustRightInd w:val="0"/>
        <w:ind w:firstLine="567"/>
        <w:jc w:val="both"/>
        <w:rPr>
          <w:sz w:val="28"/>
          <w:szCs w:val="28"/>
        </w:rPr>
      </w:pPr>
      <w:r w:rsidRPr="001B0E6A">
        <w:rPr>
          <w:sz w:val="28"/>
          <w:szCs w:val="28"/>
        </w:rPr>
        <w:lastRenderedPageBreak/>
        <w:t xml:space="preserve">1.3. Решения о передаче муниципального имущества в доверительное управление, безвозмездное пользование или аренду принимаются Администрацией сельского поселения  </w:t>
      </w:r>
      <w:r w:rsidR="000E38B8">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(далее – Администрация), если иное не предусмотрено законодательством.</w:t>
      </w:r>
    </w:p>
    <w:p w:rsidR="001B0E6A" w:rsidRPr="001B0E6A" w:rsidRDefault="001B0E6A" w:rsidP="001B0E6A">
      <w:pPr>
        <w:autoSpaceDE w:val="0"/>
        <w:autoSpaceDN w:val="0"/>
        <w:adjustRightInd w:val="0"/>
        <w:ind w:firstLine="567"/>
        <w:jc w:val="both"/>
        <w:rPr>
          <w:sz w:val="28"/>
          <w:szCs w:val="28"/>
        </w:rPr>
      </w:pPr>
      <w:r w:rsidRPr="001B0E6A">
        <w:rPr>
          <w:sz w:val="28"/>
          <w:szCs w:val="28"/>
        </w:rPr>
        <w:t>1.4. Оформление договоров аренды, безвозмездного пользования, доверительного управления муниципального имущества, не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Администрацией.</w:t>
      </w:r>
    </w:p>
    <w:p w:rsidR="001B0E6A" w:rsidRPr="001B0E6A" w:rsidRDefault="001B0E6A" w:rsidP="001B0E6A">
      <w:pPr>
        <w:autoSpaceDE w:val="0"/>
        <w:autoSpaceDN w:val="0"/>
        <w:adjustRightInd w:val="0"/>
        <w:ind w:firstLine="567"/>
        <w:jc w:val="both"/>
        <w:rPr>
          <w:sz w:val="28"/>
          <w:szCs w:val="28"/>
        </w:rPr>
      </w:pPr>
      <w:proofErr w:type="gramStart"/>
      <w:r w:rsidRPr="001B0E6A">
        <w:rPr>
          <w:sz w:val="28"/>
          <w:szCs w:val="28"/>
        </w:rPr>
        <w:t xml:space="preserve">Оформление договоров аренды, безвозмездного пользования муниципального имущества,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муниципальными учреждениями сельского поселения   </w:t>
      </w:r>
      <w:r w:rsidR="000E38B8">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(муниципальными предприятиями муниципального района Иглинский район Республики Башкортостан), за которыми муниципальное имущество закреплено на праве оперативного управления (хозяйственного ведения), по согласованию с Администрацией.</w:t>
      </w:r>
      <w:proofErr w:type="gramEnd"/>
    </w:p>
    <w:p w:rsidR="001B0E6A" w:rsidRPr="001B0E6A" w:rsidRDefault="001B0E6A" w:rsidP="001B0E6A">
      <w:pPr>
        <w:autoSpaceDE w:val="0"/>
        <w:autoSpaceDN w:val="0"/>
        <w:adjustRightInd w:val="0"/>
        <w:ind w:firstLine="567"/>
        <w:jc w:val="both"/>
        <w:rPr>
          <w:sz w:val="28"/>
          <w:szCs w:val="28"/>
        </w:rPr>
      </w:pPr>
      <w:r w:rsidRPr="001B0E6A">
        <w:rPr>
          <w:sz w:val="28"/>
          <w:szCs w:val="28"/>
        </w:rPr>
        <w:t>Оформление договоров субаренды осуществляется арендаторами муниципального имущества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1.5. Оформление договоров безвозмездного пользования осуществляется муниципальными учреждениями сельского поселения  </w:t>
      </w:r>
      <w:r w:rsidR="000E38B8">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за которыми муниципальное имущество закреплено на праве оперативного управления, по согласованию с Администрацией.</w:t>
      </w:r>
    </w:p>
    <w:p w:rsidR="001B0E6A" w:rsidRPr="001B0E6A" w:rsidRDefault="001B0E6A" w:rsidP="001B0E6A">
      <w:pPr>
        <w:autoSpaceDE w:val="0"/>
        <w:autoSpaceDN w:val="0"/>
        <w:adjustRightInd w:val="0"/>
        <w:ind w:firstLine="567"/>
        <w:jc w:val="both"/>
        <w:rPr>
          <w:sz w:val="28"/>
          <w:szCs w:val="28"/>
        </w:rPr>
      </w:pPr>
      <w:r w:rsidRPr="001B0E6A">
        <w:rPr>
          <w:sz w:val="28"/>
          <w:szCs w:val="28"/>
        </w:rPr>
        <w:t>1.6. Согласование заключения договоров безвозмездного пользования, аренды (субаренды) муниципального имущества, включая движимое и недвижимое имущество, закрепленного на праве оперативного управления за муниципальными учреждениями, за исключением автономных учреждений, осуществляется Администрацией при наличии копии технической документации, а также иных документов, предусмотренных настоящим Порядком.</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1.7. </w:t>
      </w:r>
      <w:proofErr w:type="gramStart"/>
      <w:r w:rsidRPr="001B0E6A">
        <w:rPr>
          <w:sz w:val="28"/>
          <w:szCs w:val="28"/>
        </w:rPr>
        <w:t>Согласование заключения договоров безвозмездного пользования, аренды (субаренды) муниципального недвижимого имущества и особо ценного движимого имущества, закрепленного на праве оперативного управления за автономными учреждениями собственником имущества либо приобретенного им за счет средств, выделенных ему собственником на приобретение такого имущества, осуществляется Администрацией при наличии копии технической документации, рекомендаций наблюдательного совета учреждения, а также иных документов, предусмотренных настоящим Порядком.</w:t>
      </w:r>
      <w:proofErr w:type="gramEnd"/>
    </w:p>
    <w:p w:rsidR="001B0E6A" w:rsidRPr="001B0E6A" w:rsidRDefault="001B0E6A" w:rsidP="001B0E6A">
      <w:pPr>
        <w:autoSpaceDE w:val="0"/>
        <w:autoSpaceDN w:val="0"/>
        <w:adjustRightInd w:val="0"/>
        <w:ind w:firstLine="567"/>
        <w:jc w:val="both"/>
        <w:rPr>
          <w:sz w:val="28"/>
          <w:szCs w:val="28"/>
        </w:rPr>
      </w:pPr>
      <w:r w:rsidRPr="001B0E6A">
        <w:rPr>
          <w:sz w:val="28"/>
          <w:szCs w:val="28"/>
        </w:rPr>
        <w:lastRenderedPageBreak/>
        <w:t xml:space="preserve">1.8. Согласование заключения договоров безвозмездного пользования, аренды (субаренды) муниципального недвижимого имущества, закрепленного на праве хозяйственного ведения за муниципальными предприятиями сельского поселения   </w:t>
      </w:r>
      <w:r w:rsidR="000E38B8">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осуществляется Администрацией при наличии копии технической документации, а также иных документов, предусмотренных настоящим Порядком.</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1.9. </w:t>
      </w:r>
      <w:proofErr w:type="gramStart"/>
      <w:r w:rsidRPr="001B0E6A">
        <w:rPr>
          <w:sz w:val="28"/>
          <w:szCs w:val="28"/>
        </w:rPr>
        <w:t xml:space="preserve">В целях установления единого порядка управления и распоряжения муниципальным имуществом учет договоров доверительного управления, безвозмездного пользования, аренды (субаренды) осуществляется Администрацией в отношении муниципального имущества, составляющего казну сельского поселения   </w:t>
      </w:r>
      <w:r w:rsidR="00FB5383">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и муниципального имущества, закрепленного на праве оперативного управления (хозяйственного ведения) за муниципальными учр</w:t>
      </w:r>
      <w:r w:rsidR="00FB5383">
        <w:rPr>
          <w:sz w:val="28"/>
          <w:szCs w:val="28"/>
        </w:rPr>
        <w:t>еждениями сельского поселения Ивано-Казанский</w:t>
      </w:r>
      <w:r w:rsidRPr="001B0E6A">
        <w:rPr>
          <w:sz w:val="28"/>
          <w:szCs w:val="28"/>
        </w:rPr>
        <w:t xml:space="preserve">  сельсовет  муниципального района Иглинский район Республики Башкортостан (муниципальными</w:t>
      </w:r>
      <w:proofErr w:type="gramEnd"/>
      <w:r w:rsidRPr="001B0E6A">
        <w:rPr>
          <w:sz w:val="28"/>
          <w:szCs w:val="28"/>
        </w:rPr>
        <w:t xml:space="preserve"> предприятиями</w:t>
      </w:r>
      <w:r w:rsidR="00FB5383">
        <w:rPr>
          <w:sz w:val="28"/>
          <w:szCs w:val="28"/>
        </w:rPr>
        <w:t xml:space="preserve"> сельского поселения Ивано-Казанский сельсовет</w:t>
      </w:r>
      <w:r w:rsidRPr="001B0E6A">
        <w:rPr>
          <w:sz w:val="28"/>
          <w:szCs w:val="28"/>
        </w:rPr>
        <w:t xml:space="preserve"> муниципального района Иглинский район Республики Башкортостан).</w:t>
      </w:r>
    </w:p>
    <w:p w:rsidR="001B0E6A" w:rsidRPr="001B0E6A" w:rsidRDefault="001B0E6A" w:rsidP="001B0E6A">
      <w:pPr>
        <w:autoSpaceDE w:val="0"/>
        <w:autoSpaceDN w:val="0"/>
        <w:adjustRightInd w:val="0"/>
        <w:ind w:firstLine="567"/>
        <w:jc w:val="both"/>
        <w:rPr>
          <w:sz w:val="28"/>
          <w:szCs w:val="28"/>
        </w:rPr>
      </w:pPr>
    </w:p>
    <w:p w:rsidR="001B0E6A" w:rsidRPr="001B0E6A" w:rsidRDefault="001B0E6A" w:rsidP="004417D3">
      <w:pPr>
        <w:autoSpaceDE w:val="0"/>
        <w:autoSpaceDN w:val="0"/>
        <w:adjustRightInd w:val="0"/>
        <w:jc w:val="center"/>
        <w:rPr>
          <w:sz w:val="28"/>
          <w:szCs w:val="28"/>
        </w:rPr>
      </w:pPr>
      <w:r w:rsidRPr="001B0E6A">
        <w:rPr>
          <w:sz w:val="28"/>
          <w:szCs w:val="28"/>
        </w:rPr>
        <w:t>2. Порядок оформления прав пользования</w:t>
      </w:r>
    </w:p>
    <w:p w:rsidR="001B0E6A" w:rsidRPr="001B0E6A" w:rsidRDefault="001B0E6A" w:rsidP="004417D3">
      <w:pPr>
        <w:autoSpaceDE w:val="0"/>
        <w:autoSpaceDN w:val="0"/>
        <w:adjustRightInd w:val="0"/>
        <w:jc w:val="center"/>
        <w:rPr>
          <w:sz w:val="28"/>
          <w:szCs w:val="28"/>
        </w:rPr>
      </w:pPr>
      <w:r w:rsidRPr="001B0E6A">
        <w:rPr>
          <w:sz w:val="28"/>
          <w:szCs w:val="28"/>
        </w:rPr>
        <w:t>муниципальным имуществом</w:t>
      </w:r>
    </w:p>
    <w:p w:rsidR="001B0E6A" w:rsidRPr="001B0E6A" w:rsidRDefault="001B0E6A" w:rsidP="001B0E6A">
      <w:pPr>
        <w:autoSpaceDE w:val="0"/>
        <w:autoSpaceDN w:val="0"/>
        <w:adjustRightInd w:val="0"/>
        <w:ind w:firstLine="567"/>
        <w:jc w:val="center"/>
        <w:rPr>
          <w:sz w:val="28"/>
          <w:szCs w:val="28"/>
        </w:rPr>
      </w:pPr>
    </w:p>
    <w:p w:rsidR="001B0E6A" w:rsidRPr="001B0E6A" w:rsidRDefault="001B0E6A" w:rsidP="001B0E6A">
      <w:pPr>
        <w:autoSpaceDE w:val="0"/>
        <w:autoSpaceDN w:val="0"/>
        <w:adjustRightInd w:val="0"/>
        <w:ind w:firstLine="567"/>
        <w:jc w:val="both"/>
        <w:rPr>
          <w:sz w:val="28"/>
          <w:szCs w:val="28"/>
        </w:rPr>
      </w:pPr>
      <w:r w:rsidRPr="001B0E6A">
        <w:rPr>
          <w:sz w:val="28"/>
          <w:szCs w:val="28"/>
        </w:rPr>
        <w:t>2.1. Оформление прав пользования муниципальным имуществом предусматривает процедуру предоставления муниципального имущества по договорам аренды (субаренды), безвозмездного пользования, доверительного управления имуществом, заключаемым:</w:t>
      </w:r>
    </w:p>
    <w:p w:rsidR="001B0E6A" w:rsidRPr="001B0E6A" w:rsidRDefault="001B0E6A" w:rsidP="001B0E6A">
      <w:pPr>
        <w:autoSpaceDE w:val="0"/>
        <w:autoSpaceDN w:val="0"/>
        <w:adjustRightInd w:val="0"/>
        <w:ind w:firstLine="567"/>
        <w:jc w:val="both"/>
        <w:rPr>
          <w:sz w:val="28"/>
          <w:szCs w:val="28"/>
        </w:rPr>
      </w:pPr>
      <w:r w:rsidRPr="001B0E6A">
        <w:rPr>
          <w:sz w:val="28"/>
          <w:szCs w:val="28"/>
        </w:rPr>
        <w:t>а) по результатам проведения конкурсов или аукционов на право заключения этих договоров (далее - торги);</w:t>
      </w:r>
    </w:p>
    <w:p w:rsidR="001B0E6A" w:rsidRPr="001B0E6A" w:rsidRDefault="001B0E6A" w:rsidP="001B0E6A">
      <w:pPr>
        <w:autoSpaceDE w:val="0"/>
        <w:autoSpaceDN w:val="0"/>
        <w:adjustRightInd w:val="0"/>
        <w:ind w:firstLine="567"/>
        <w:jc w:val="both"/>
        <w:rPr>
          <w:sz w:val="28"/>
          <w:szCs w:val="28"/>
        </w:rPr>
      </w:pPr>
      <w:r w:rsidRPr="001B0E6A">
        <w:rPr>
          <w:sz w:val="28"/>
          <w:szCs w:val="28"/>
        </w:rPr>
        <w:t>б) без проведения торгов.</w:t>
      </w:r>
    </w:p>
    <w:p w:rsidR="001B0E6A" w:rsidRPr="001B0E6A" w:rsidRDefault="001B0E6A" w:rsidP="001B0E6A">
      <w:pPr>
        <w:autoSpaceDE w:val="0"/>
        <w:autoSpaceDN w:val="0"/>
        <w:adjustRightInd w:val="0"/>
        <w:ind w:firstLine="567"/>
        <w:jc w:val="both"/>
        <w:rPr>
          <w:sz w:val="28"/>
          <w:szCs w:val="28"/>
        </w:rPr>
      </w:pPr>
      <w:r w:rsidRPr="001B0E6A">
        <w:rPr>
          <w:sz w:val="28"/>
          <w:szCs w:val="28"/>
        </w:rPr>
        <w:t>2.2. Муниципальное имущество предоставляется без проведения торгов в случаях, установленных статьей 17.1 Закона о защите конкуренции.</w:t>
      </w:r>
    </w:p>
    <w:p w:rsidR="001B0E6A" w:rsidRPr="001B0E6A" w:rsidRDefault="001B0E6A" w:rsidP="001B0E6A">
      <w:pPr>
        <w:autoSpaceDE w:val="0"/>
        <w:autoSpaceDN w:val="0"/>
        <w:adjustRightInd w:val="0"/>
        <w:ind w:firstLine="567"/>
        <w:jc w:val="both"/>
        <w:rPr>
          <w:sz w:val="28"/>
          <w:szCs w:val="28"/>
        </w:rPr>
      </w:pPr>
      <w:r w:rsidRPr="001B0E6A">
        <w:rPr>
          <w:sz w:val="28"/>
          <w:szCs w:val="28"/>
        </w:rPr>
        <w:t>2.3. Перечень документов, представляемых заявителем для участия в торгах, приводится в информационном сообщении о проведении торгов, извещении, документации о торгах в соответствии с законодательством.</w:t>
      </w:r>
    </w:p>
    <w:p w:rsidR="001B0E6A" w:rsidRPr="001B0E6A" w:rsidRDefault="001B0E6A" w:rsidP="001B0E6A">
      <w:pPr>
        <w:autoSpaceDE w:val="0"/>
        <w:autoSpaceDN w:val="0"/>
        <w:adjustRightInd w:val="0"/>
        <w:ind w:firstLine="567"/>
        <w:jc w:val="both"/>
        <w:rPr>
          <w:sz w:val="28"/>
          <w:szCs w:val="28"/>
        </w:rPr>
      </w:pPr>
      <w:r w:rsidRPr="001B0E6A">
        <w:rPr>
          <w:sz w:val="28"/>
          <w:szCs w:val="28"/>
        </w:rPr>
        <w:t>2.4. Передача в пользование муниципального имущества без проведения торгов осуществляется в следующем порядке:</w:t>
      </w:r>
    </w:p>
    <w:p w:rsidR="001B0E6A" w:rsidRPr="001B0E6A" w:rsidRDefault="001B0E6A" w:rsidP="001B0E6A">
      <w:pPr>
        <w:autoSpaceDE w:val="0"/>
        <w:autoSpaceDN w:val="0"/>
        <w:adjustRightInd w:val="0"/>
        <w:ind w:firstLine="567"/>
        <w:jc w:val="both"/>
        <w:rPr>
          <w:sz w:val="28"/>
          <w:szCs w:val="28"/>
        </w:rPr>
      </w:pPr>
      <w:r w:rsidRPr="001B0E6A">
        <w:rPr>
          <w:sz w:val="28"/>
          <w:szCs w:val="28"/>
        </w:rPr>
        <w:t>2.4.1. Юридические и физические лица либо их представители подают в Администрацию заявление о передаче муниципального имущества в пользование, которое подлежит регистрации в течени</w:t>
      </w:r>
      <w:proofErr w:type="gramStart"/>
      <w:r w:rsidRPr="001B0E6A">
        <w:rPr>
          <w:sz w:val="28"/>
          <w:szCs w:val="28"/>
        </w:rPr>
        <w:t>и</w:t>
      </w:r>
      <w:proofErr w:type="gramEnd"/>
      <w:r w:rsidRPr="001B0E6A">
        <w:rPr>
          <w:sz w:val="28"/>
          <w:szCs w:val="28"/>
        </w:rPr>
        <w:t xml:space="preserve"> двух календарных дней со дня подачи.</w:t>
      </w:r>
    </w:p>
    <w:p w:rsidR="001B0E6A" w:rsidRPr="001B0E6A" w:rsidRDefault="001B0E6A" w:rsidP="001B0E6A">
      <w:pPr>
        <w:autoSpaceDE w:val="0"/>
        <w:autoSpaceDN w:val="0"/>
        <w:adjustRightInd w:val="0"/>
        <w:ind w:firstLine="567"/>
        <w:jc w:val="both"/>
        <w:rPr>
          <w:sz w:val="28"/>
          <w:szCs w:val="28"/>
        </w:rPr>
      </w:pPr>
      <w:r w:rsidRPr="001B0E6A">
        <w:rPr>
          <w:sz w:val="28"/>
          <w:szCs w:val="28"/>
        </w:rPr>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rsidR="001B0E6A" w:rsidRPr="001B0E6A" w:rsidRDefault="001B0E6A" w:rsidP="001B0E6A">
      <w:pPr>
        <w:autoSpaceDE w:val="0"/>
        <w:autoSpaceDN w:val="0"/>
        <w:adjustRightInd w:val="0"/>
        <w:ind w:firstLine="567"/>
        <w:jc w:val="both"/>
        <w:rPr>
          <w:sz w:val="28"/>
          <w:szCs w:val="28"/>
        </w:rPr>
      </w:pPr>
      <w:r w:rsidRPr="001B0E6A">
        <w:rPr>
          <w:sz w:val="28"/>
          <w:szCs w:val="28"/>
        </w:rPr>
        <w:lastRenderedPageBreak/>
        <w:t>Заявителю отказывается в передаче муниципального имущества без проведения торгов в пользование при наличии следующих оснований:</w:t>
      </w:r>
    </w:p>
    <w:p w:rsidR="001B0E6A" w:rsidRPr="001B0E6A" w:rsidRDefault="001B0E6A" w:rsidP="001B0E6A">
      <w:pPr>
        <w:autoSpaceDE w:val="0"/>
        <w:autoSpaceDN w:val="0"/>
        <w:adjustRightInd w:val="0"/>
        <w:ind w:firstLine="567"/>
        <w:jc w:val="both"/>
        <w:rPr>
          <w:sz w:val="28"/>
          <w:szCs w:val="28"/>
        </w:rPr>
      </w:pPr>
      <w:r w:rsidRPr="001B0E6A">
        <w:rPr>
          <w:sz w:val="28"/>
          <w:szCs w:val="28"/>
        </w:rPr>
        <w:t>имеется установленное законодательством ограничение по управлению и распоряжению данным объектом муниципального имущества;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муниципальное имущество передано иным юридическим либо физическим лицам в пользование в порядке, установленном законодательством;</w:t>
      </w:r>
    </w:p>
    <w:p w:rsidR="001B0E6A" w:rsidRPr="001B0E6A" w:rsidRDefault="001B0E6A" w:rsidP="001B0E6A">
      <w:pPr>
        <w:autoSpaceDE w:val="0"/>
        <w:autoSpaceDN w:val="0"/>
        <w:adjustRightInd w:val="0"/>
        <w:ind w:firstLine="567"/>
        <w:jc w:val="both"/>
        <w:rPr>
          <w:sz w:val="28"/>
          <w:szCs w:val="28"/>
        </w:rPr>
      </w:pPr>
      <w:r w:rsidRPr="001B0E6A">
        <w:rPr>
          <w:sz w:val="28"/>
          <w:szCs w:val="28"/>
        </w:rPr>
        <w:t>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приостановлена деятельность заявителя на день подачи заявления в порядке, предусмотренном Кодексом Российской Федерации об административных правонарушениях;</w:t>
      </w:r>
    </w:p>
    <w:p w:rsidR="001B0E6A" w:rsidRPr="001B0E6A" w:rsidRDefault="001B0E6A" w:rsidP="001B0E6A">
      <w:pPr>
        <w:autoSpaceDE w:val="0"/>
        <w:autoSpaceDN w:val="0"/>
        <w:adjustRightInd w:val="0"/>
        <w:ind w:firstLine="567"/>
        <w:jc w:val="both"/>
        <w:rPr>
          <w:sz w:val="28"/>
          <w:szCs w:val="28"/>
        </w:rPr>
      </w:pPr>
      <w:r w:rsidRPr="001B0E6A">
        <w:rPr>
          <w:sz w:val="28"/>
          <w:szCs w:val="28"/>
        </w:rPr>
        <w:t>заявителем представлены заведомо ложные сведения, содержащиеся в представленных документах;</w:t>
      </w:r>
    </w:p>
    <w:p w:rsidR="001B0E6A" w:rsidRPr="001B0E6A" w:rsidRDefault="001B0E6A" w:rsidP="001B0E6A">
      <w:pPr>
        <w:autoSpaceDE w:val="0"/>
        <w:autoSpaceDN w:val="0"/>
        <w:adjustRightInd w:val="0"/>
        <w:ind w:firstLine="567"/>
        <w:jc w:val="both"/>
        <w:rPr>
          <w:sz w:val="28"/>
          <w:szCs w:val="28"/>
        </w:rPr>
      </w:pPr>
      <w:r w:rsidRPr="001B0E6A">
        <w:rPr>
          <w:sz w:val="28"/>
          <w:szCs w:val="28"/>
        </w:rPr>
        <w:t>заявителем не выполнены условия ранее заключенных договоров о передаче ему в пользование муниципального имущества за последние три года;</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имеются факты расторжения </w:t>
      </w:r>
      <w:proofErr w:type="gramStart"/>
      <w:r w:rsidRPr="001B0E6A">
        <w:rPr>
          <w:sz w:val="28"/>
          <w:szCs w:val="28"/>
        </w:rPr>
        <w:t>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roofErr w:type="gramEnd"/>
      <w:r w:rsidRPr="001B0E6A">
        <w:rPr>
          <w:sz w:val="28"/>
          <w:szCs w:val="28"/>
        </w:rPr>
        <w:t>;</w:t>
      </w:r>
    </w:p>
    <w:p w:rsidR="001B0E6A" w:rsidRPr="001B0E6A" w:rsidRDefault="001B0E6A" w:rsidP="001B0E6A">
      <w:pPr>
        <w:autoSpaceDE w:val="0"/>
        <w:autoSpaceDN w:val="0"/>
        <w:adjustRightInd w:val="0"/>
        <w:ind w:firstLine="567"/>
        <w:jc w:val="both"/>
        <w:rPr>
          <w:sz w:val="28"/>
          <w:szCs w:val="28"/>
        </w:rPr>
      </w:pPr>
      <w:r w:rsidRPr="001B0E6A">
        <w:rPr>
          <w:sz w:val="28"/>
          <w:szCs w:val="28"/>
        </w:rPr>
        <w:t>имеются не разрешенные судебные споры по поводу указанного в заявлении муниципального имущества.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rsidR="001B0E6A" w:rsidRPr="001B0E6A" w:rsidRDefault="001B0E6A" w:rsidP="001B0E6A">
      <w:pPr>
        <w:autoSpaceDE w:val="0"/>
        <w:autoSpaceDN w:val="0"/>
        <w:adjustRightInd w:val="0"/>
        <w:ind w:firstLine="567"/>
        <w:jc w:val="both"/>
        <w:rPr>
          <w:sz w:val="28"/>
          <w:szCs w:val="28"/>
        </w:rPr>
      </w:pPr>
      <w:r w:rsidRPr="001B0E6A">
        <w:rPr>
          <w:sz w:val="28"/>
          <w:szCs w:val="28"/>
        </w:rPr>
        <w:t>2.4.3. Решение о передаче муниципального имущества в пользование юридическим и физическим лицам и об изменении условий пользования муниципальным имуществом принимаются Администрацией.</w:t>
      </w:r>
    </w:p>
    <w:p w:rsidR="001B0E6A" w:rsidRPr="001B0E6A" w:rsidRDefault="001B0E6A" w:rsidP="001B0E6A">
      <w:pPr>
        <w:autoSpaceDE w:val="0"/>
        <w:autoSpaceDN w:val="0"/>
        <w:adjustRightInd w:val="0"/>
        <w:ind w:firstLine="567"/>
        <w:jc w:val="both"/>
        <w:rPr>
          <w:sz w:val="28"/>
          <w:szCs w:val="28"/>
        </w:rPr>
      </w:pPr>
      <w:r w:rsidRPr="001B0E6A">
        <w:rPr>
          <w:sz w:val="28"/>
          <w:szCs w:val="28"/>
        </w:rPr>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2.6. Администрация осуществляет </w:t>
      </w:r>
      <w:proofErr w:type="gramStart"/>
      <w:r w:rsidRPr="001B0E6A">
        <w:rPr>
          <w:sz w:val="28"/>
          <w:szCs w:val="28"/>
        </w:rPr>
        <w:t>контроль за</w:t>
      </w:r>
      <w:proofErr w:type="gramEnd"/>
      <w:r w:rsidRPr="001B0E6A">
        <w:rPr>
          <w:sz w:val="28"/>
          <w:szCs w:val="28"/>
        </w:rPr>
        <w:t xml:space="preserve"> использованием муниципального имущества в соответствии с законодательством и настоящим Порядком.</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2.7. Администрация имеет право в рамках </w:t>
      </w:r>
      <w:proofErr w:type="gramStart"/>
      <w:r w:rsidRPr="001B0E6A">
        <w:rPr>
          <w:sz w:val="28"/>
          <w:szCs w:val="28"/>
        </w:rPr>
        <w:t>контроля за</w:t>
      </w:r>
      <w:proofErr w:type="gramEnd"/>
      <w:r w:rsidRPr="001B0E6A">
        <w:rPr>
          <w:sz w:val="28"/>
          <w:szCs w:val="28"/>
        </w:rPr>
        <w:t xml:space="preserve"> исполнением договора о передаче муниципального имущества в пользование:</w:t>
      </w:r>
    </w:p>
    <w:p w:rsidR="001B0E6A" w:rsidRPr="001B0E6A" w:rsidRDefault="001B0E6A" w:rsidP="001B0E6A">
      <w:pPr>
        <w:autoSpaceDE w:val="0"/>
        <w:autoSpaceDN w:val="0"/>
        <w:adjustRightInd w:val="0"/>
        <w:ind w:firstLine="567"/>
        <w:jc w:val="both"/>
        <w:rPr>
          <w:sz w:val="28"/>
          <w:szCs w:val="28"/>
        </w:rPr>
      </w:pPr>
      <w:r w:rsidRPr="001B0E6A">
        <w:rPr>
          <w:sz w:val="28"/>
          <w:szCs w:val="28"/>
        </w:rPr>
        <w:t>проводить обследования и проверки использования муниципального имущества;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требовать от проверяемых юридических и физических лиц </w:t>
      </w:r>
      <w:proofErr w:type="gramStart"/>
      <w:r w:rsidRPr="001B0E6A">
        <w:rPr>
          <w:sz w:val="28"/>
          <w:szCs w:val="28"/>
        </w:rPr>
        <w:t>необходимые</w:t>
      </w:r>
      <w:proofErr w:type="gramEnd"/>
      <w:r w:rsidRPr="001B0E6A">
        <w:rPr>
          <w:sz w:val="28"/>
          <w:szCs w:val="28"/>
        </w:rPr>
        <w:t xml:space="preserve"> документацию и информацию;</w:t>
      </w:r>
    </w:p>
    <w:p w:rsidR="001B0E6A" w:rsidRPr="001B0E6A" w:rsidRDefault="001B0E6A" w:rsidP="001B0E6A">
      <w:pPr>
        <w:autoSpaceDE w:val="0"/>
        <w:autoSpaceDN w:val="0"/>
        <w:adjustRightInd w:val="0"/>
        <w:ind w:firstLine="567"/>
        <w:jc w:val="both"/>
        <w:rPr>
          <w:sz w:val="28"/>
          <w:szCs w:val="28"/>
        </w:rPr>
      </w:pPr>
      <w:r w:rsidRPr="001B0E6A">
        <w:rPr>
          <w:sz w:val="28"/>
          <w:szCs w:val="28"/>
        </w:rPr>
        <w:t>привлекать к проведению обследований и проверок использования муниципального имущества представителей пользователя и арендодателя, квалифицированных специалистов и экспертов.</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2.8. </w:t>
      </w:r>
      <w:proofErr w:type="gramStart"/>
      <w:r w:rsidRPr="001B0E6A">
        <w:rPr>
          <w:sz w:val="28"/>
          <w:szCs w:val="28"/>
        </w:rPr>
        <w:t xml:space="preserve">При передаче в пользование муниципального имущества, отнесенного в установленном порядке к объектам культурного наследия (памятникам истории и </w:t>
      </w:r>
      <w:r w:rsidRPr="001B0E6A">
        <w:rPr>
          <w:sz w:val="28"/>
          <w:szCs w:val="28"/>
        </w:rPr>
        <w:lastRenderedPageBreak/>
        <w:t>культуры) народов Российской Федерации (Республики Башкортостан), пользователем муниципального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 со статьей 47.6 Федерального Закона «Об объектах культурного наследия (памятникам истории и культуры) народов Российской Федерации».</w:t>
      </w:r>
      <w:proofErr w:type="gramEnd"/>
    </w:p>
    <w:p w:rsidR="001B0E6A" w:rsidRPr="001B0E6A" w:rsidRDefault="001B0E6A" w:rsidP="001B0E6A">
      <w:pPr>
        <w:autoSpaceDE w:val="0"/>
        <w:autoSpaceDN w:val="0"/>
        <w:adjustRightInd w:val="0"/>
        <w:ind w:firstLine="567"/>
        <w:jc w:val="both"/>
        <w:rPr>
          <w:sz w:val="28"/>
          <w:szCs w:val="28"/>
        </w:rPr>
      </w:pPr>
      <w:r w:rsidRPr="001B0E6A">
        <w:rPr>
          <w:sz w:val="28"/>
          <w:szCs w:val="28"/>
        </w:rPr>
        <w:t>Пользователь муниципального имущества обязан обратиться за оформлением охранного обязательства в орган, уполномоченный в области сохранения, использования, популяризации государственной охраны наследия, в соответствии с Федеральным законом «Об объектах культурного наследия (памятникам истории и культуры) народов Российской Федерации» в течени</w:t>
      </w:r>
      <w:proofErr w:type="gramStart"/>
      <w:r w:rsidRPr="001B0E6A">
        <w:rPr>
          <w:sz w:val="28"/>
          <w:szCs w:val="28"/>
        </w:rPr>
        <w:t>и</w:t>
      </w:r>
      <w:proofErr w:type="gramEnd"/>
      <w:r w:rsidRPr="001B0E6A">
        <w:rPr>
          <w:sz w:val="28"/>
          <w:szCs w:val="28"/>
        </w:rPr>
        <w:t xml:space="preserve"> одного месяца со дня передачи ему имущества.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2.9. Передача в субаренду третьим лицам муниципального имущества, закрепленного на праве оперативного управления (хозяйственного ведения) за муниципальными учреждениями (муниципальными предприятиями) и находящегося в пользовании, возможна с согласия Администрации в порядке, установленном законодательством Российской Федерации о защите конкуренции.</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Срок действия указанных договоров субаренды муниципального имущества с третьими лицами не может превышать срока действия основных договоров. </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2.10. </w:t>
      </w:r>
      <w:proofErr w:type="gramStart"/>
      <w:r w:rsidRPr="001B0E6A">
        <w:rPr>
          <w:sz w:val="28"/>
          <w:szCs w:val="28"/>
        </w:rPr>
        <w:t xml:space="preserve">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в отношении муниципального имущества, включенного в перечень муниципального имущества сельского поселения   </w:t>
      </w:r>
      <w:r w:rsidR="00FB5383">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которое может быть использовано только</w:t>
      </w:r>
      <w:proofErr w:type="gramEnd"/>
      <w:r w:rsidRPr="001B0E6A">
        <w:rPr>
          <w:sz w:val="28"/>
          <w:szCs w:val="28"/>
        </w:rPr>
        <w:t xml:space="preserve"> </w:t>
      </w:r>
      <w:proofErr w:type="gramStart"/>
      <w:r w:rsidRPr="001B0E6A">
        <w:rPr>
          <w:sz w:val="28"/>
          <w:szCs w:val="28"/>
        </w:rPr>
        <w:t>в целях предоставления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срок действия договора должен составлять не менее пяти</w:t>
      </w:r>
      <w:proofErr w:type="gramEnd"/>
      <w:r w:rsidRPr="001B0E6A">
        <w:rPr>
          <w:sz w:val="28"/>
          <w:szCs w:val="28"/>
        </w:rPr>
        <w:t xml:space="preserve"> лет.</w:t>
      </w:r>
    </w:p>
    <w:p w:rsidR="001B0E6A" w:rsidRPr="001B0E6A" w:rsidRDefault="001B0E6A" w:rsidP="001B0E6A">
      <w:pPr>
        <w:autoSpaceDE w:val="0"/>
        <w:autoSpaceDN w:val="0"/>
        <w:adjustRightInd w:val="0"/>
        <w:ind w:firstLine="567"/>
        <w:jc w:val="both"/>
        <w:rPr>
          <w:sz w:val="28"/>
          <w:szCs w:val="28"/>
        </w:rPr>
      </w:pPr>
      <w:r w:rsidRPr="001B0E6A">
        <w:rPr>
          <w:sz w:val="28"/>
          <w:szCs w:val="28"/>
        </w:rPr>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Максимальный срок предоставления </w:t>
      </w:r>
      <w:proofErr w:type="gramStart"/>
      <w:r w:rsidRPr="001B0E6A">
        <w:rPr>
          <w:sz w:val="28"/>
          <w:szCs w:val="28"/>
        </w:rPr>
        <w:t>бизнес-инкубаторами</w:t>
      </w:r>
      <w:proofErr w:type="gramEnd"/>
      <w:r w:rsidRPr="001B0E6A">
        <w:rPr>
          <w:sz w:val="28"/>
          <w:szCs w:val="28"/>
        </w:rPr>
        <w:t xml:space="preserve"> муниципального имущества в аренду (субаренду) субъектам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не должен превышать трех лет.</w:t>
      </w:r>
    </w:p>
    <w:p w:rsidR="001B0E6A" w:rsidRPr="001B0E6A" w:rsidRDefault="001B0E6A" w:rsidP="001B0E6A">
      <w:pPr>
        <w:autoSpaceDE w:val="0"/>
        <w:autoSpaceDN w:val="0"/>
        <w:adjustRightInd w:val="0"/>
        <w:ind w:firstLine="567"/>
        <w:jc w:val="both"/>
        <w:rPr>
          <w:sz w:val="28"/>
          <w:szCs w:val="28"/>
        </w:rPr>
      </w:pPr>
      <w:r w:rsidRPr="001B0E6A">
        <w:rPr>
          <w:sz w:val="28"/>
          <w:szCs w:val="28"/>
        </w:rPr>
        <w:t>2.11. Изменение условий договора, указанных в документации о торгах, по результатам которых заключен договор, не допускается.</w:t>
      </w:r>
    </w:p>
    <w:p w:rsidR="001B0E6A" w:rsidRPr="001B0E6A" w:rsidRDefault="001B0E6A" w:rsidP="001B0E6A">
      <w:pPr>
        <w:autoSpaceDE w:val="0"/>
        <w:autoSpaceDN w:val="0"/>
        <w:adjustRightInd w:val="0"/>
        <w:ind w:firstLine="567"/>
        <w:jc w:val="both"/>
        <w:rPr>
          <w:sz w:val="28"/>
          <w:szCs w:val="28"/>
        </w:rPr>
      </w:pPr>
      <w:r w:rsidRPr="001B0E6A">
        <w:rPr>
          <w:sz w:val="28"/>
          <w:szCs w:val="28"/>
        </w:rPr>
        <w:lastRenderedPageBreak/>
        <w:t>Цена договора, заключенного по результатам торгов, может быть изменена только в сторону увеличения.</w:t>
      </w:r>
    </w:p>
    <w:p w:rsidR="001B0E6A" w:rsidRPr="001B0E6A" w:rsidRDefault="001B0E6A" w:rsidP="001B0E6A">
      <w:pPr>
        <w:autoSpaceDE w:val="0"/>
        <w:autoSpaceDN w:val="0"/>
        <w:adjustRightInd w:val="0"/>
        <w:ind w:firstLine="567"/>
        <w:jc w:val="both"/>
        <w:rPr>
          <w:sz w:val="28"/>
          <w:szCs w:val="28"/>
        </w:rPr>
      </w:pPr>
      <w:proofErr w:type="gramStart"/>
      <w:r w:rsidRPr="001B0E6A">
        <w:rPr>
          <w:sz w:val="28"/>
          <w:szCs w:val="28"/>
        </w:rPr>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арендная плата вносится в порядке, предусмотренном пунктом 1.4 Методики определения годовой арендной платы за пользование муниципальным имуществом сельского поселения   </w:t>
      </w:r>
      <w:r w:rsidR="00FB5383">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(далее – Методика).</w:t>
      </w:r>
      <w:proofErr w:type="gramEnd"/>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2.12. По истечении срока договора аренды муниципального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w:t>
      </w:r>
      <w:proofErr w:type="gramStart"/>
      <w:r w:rsidRPr="001B0E6A">
        <w:rPr>
          <w:sz w:val="28"/>
          <w:szCs w:val="28"/>
        </w:rPr>
        <w:t>образом</w:t>
      </w:r>
      <w:proofErr w:type="gramEnd"/>
      <w:r w:rsidRPr="001B0E6A">
        <w:rPr>
          <w:sz w:val="28"/>
          <w:szCs w:val="28"/>
        </w:rPr>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частью 9 статьи 17.1 Закона о защите конкуренции.</w:t>
      </w:r>
    </w:p>
    <w:p w:rsidR="001B0E6A" w:rsidRPr="001B0E6A" w:rsidRDefault="001B0E6A" w:rsidP="001B0E6A">
      <w:pPr>
        <w:autoSpaceDE w:val="0"/>
        <w:autoSpaceDN w:val="0"/>
        <w:adjustRightInd w:val="0"/>
        <w:ind w:firstLine="567"/>
        <w:jc w:val="both"/>
        <w:rPr>
          <w:sz w:val="28"/>
          <w:szCs w:val="28"/>
        </w:rPr>
      </w:pPr>
    </w:p>
    <w:p w:rsidR="001B0E6A" w:rsidRPr="001B0E6A" w:rsidRDefault="001B0E6A" w:rsidP="00FB5383">
      <w:pPr>
        <w:autoSpaceDE w:val="0"/>
        <w:autoSpaceDN w:val="0"/>
        <w:adjustRightInd w:val="0"/>
        <w:jc w:val="center"/>
        <w:rPr>
          <w:sz w:val="28"/>
          <w:szCs w:val="28"/>
        </w:rPr>
      </w:pPr>
      <w:r w:rsidRPr="001B0E6A">
        <w:rPr>
          <w:sz w:val="28"/>
          <w:szCs w:val="28"/>
        </w:rPr>
        <w:t xml:space="preserve">3. Особенности передачи </w:t>
      </w:r>
      <w:proofErr w:type="gramStart"/>
      <w:r w:rsidRPr="001B0E6A">
        <w:rPr>
          <w:sz w:val="28"/>
          <w:szCs w:val="28"/>
        </w:rPr>
        <w:t>муниципального</w:t>
      </w:r>
      <w:proofErr w:type="gramEnd"/>
      <w:r w:rsidRPr="001B0E6A">
        <w:rPr>
          <w:sz w:val="28"/>
          <w:szCs w:val="28"/>
        </w:rPr>
        <w:t xml:space="preserve"> </w:t>
      </w:r>
    </w:p>
    <w:p w:rsidR="001B0E6A" w:rsidRPr="001B0E6A" w:rsidRDefault="001B0E6A" w:rsidP="004417D3">
      <w:pPr>
        <w:autoSpaceDE w:val="0"/>
        <w:autoSpaceDN w:val="0"/>
        <w:adjustRightInd w:val="0"/>
        <w:jc w:val="center"/>
        <w:rPr>
          <w:sz w:val="28"/>
          <w:szCs w:val="28"/>
        </w:rPr>
      </w:pPr>
      <w:r w:rsidRPr="001B0E6A">
        <w:rPr>
          <w:sz w:val="28"/>
          <w:szCs w:val="28"/>
        </w:rPr>
        <w:t>имущества в доверительное управление</w:t>
      </w:r>
    </w:p>
    <w:p w:rsidR="001B0E6A" w:rsidRPr="001B0E6A" w:rsidRDefault="001B0E6A" w:rsidP="001B0E6A">
      <w:pPr>
        <w:autoSpaceDE w:val="0"/>
        <w:autoSpaceDN w:val="0"/>
        <w:adjustRightInd w:val="0"/>
        <w:ind w:firstLine="567"/>
        <w:jc w:val="center"/>
        <w:rPr>
          <w:sz w:val="28"/>
          <w:szCs w:val="28"/>
        </w:rPr>
      </w:pPr>
    </w:p>
    <w:p w:rsidR="001B0E6A" w:rsidRPr="001B0E6A" w:rsidRDefault="001B0E6A" w:rsidP="001B0E6A">
      <w:pPr>
        <w:autoSpaceDE w:val="0"/>
        <w:autoSpaceDN w:val="0"/>
        <w:adjustRightInd w:val="0"/>
        <w:ind w:firstLine="567"/>
        <w:jc w:val="both"/>
        <w:rPr>
          <w:sz w:val="28"/>
          <w:szCs w:val="28"/>
        </w:rPr>
      </w:pPr>
      <w:r w:rsidRPr="001B0E6A">
        <w:rPr>
          <w:sz w:val="28"/>
          <w:szCs w:val="28"/>
        </w:rPr>
        <w:t>3.1. Муниципальное имущество передается в доверительное управление в соответствии с разделом 2 настоящего Порядка индивидуальному предпринимателю или коммерческой организации, за исключением муниципального унитарного предприятия.</w:t>
      </w:r>
    </w:p>
    <w:p w:rsidR="001B0E6A" w:rsidRPr="001B0E6A" w:rsidRDefault="001B0E6A" w:rsidP="001B0E6A">
      <w:pPr>
        <w:autoSpaceDE w:val="0"/>
        <w:autoSpaceDN w:val="0"/>
        <w:adjustRightInd w:val="0"/>
        <w:ind w:firstLine="567"/>
        <w:jc w:val="both"/>
        <w:rPr>
          <w:sz w:val="28"/>
          <w:szCs w:val="28"/>
        </w:rPr>
      </w:pPr>
      <w:r w:rsidRPr="001B0E6A">
        <w:rPr>
          <w:sz w:val="28"/>
          <w:szCs w:val="28"/>
        </w:rPr>
        <w:t>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 переданного в доверительное управление в соответствии с заключенным договором.</w:t>
      </w:r>
    </w:p>
    <w:p w:rsidR="001B0E6A" w:rsidRPr="001B0E6A" w:rsidRDefault="001B0E6A" w:rsidP="001B0E6A">
      <w:pPr>
        <w:autoSpaceDE w:val="0"/>
        <w:autoSpaceDN w:val="0"/>
        <w:adjustRightInd w:val="0"/>
        <w:ind w:firstLine="567"/>
        <w:jc w:val="both"/>
        <w:rPr>
          <w:sz w:val="28"/>
          <w:szCs w:val="28"/>
        </w:rPr>
      </w:pPr>
      <w:r w:rsidRPr="001B0E6A">
        <w:rPr>
          <w:sz w:val="28"/>
          <w:szCs w:val="28"/>
        </w:rPr>
        <w:t>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(выгодоприобретателя).</w:t>
      </w:r>
    </w:p>
    <w:p w:rsidR="001B0E6A" w:rsidRPr="001B0E6A" w:rsidRDefault="001B0E6A" w:rsidP="001B0E6A">
      <w:pPr>
        <w:autoSpaceDE w:val="0"/>
        <w:autoSpaceDN w:val="0"/>
        <w:adjustRightInd w:val="0"/>
        <w:ind w:firstLine="567"/>
        <w:jc w:val="both"/>
        <w:rPr>
          <w:sz w:val="28"/>
          <w:szCs w:val="28"/>
        </w:rPr>
      </w:pPr>
      <w:r w:rsidRPr="001B0E6A">
        <w:rPr>
          <w:sz w:val="28"/>
          <w:szCs w:val="28"/>
        </w:rPr>
        <w:t>Учредителем доверительного управления является собственник муниципального имущества.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3.2. Имущество, находящееся в хозяйственном ведении или оперативном управлении, не может быть передано в доверительное управление. </w:t>
      </w:r>
      <w:proofErr w:type="gramStart"/>
      <w:r w:rsidRPr="001B0E6A">
        <w:rPr>
          <w:sz w:val="28"/>
          <w:szCs w:val="28"/>
        </w:rPr>
        <w:t>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после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roofErr w:type="gramEnd"/>
    </w:p>
    <w:p w:rsidR="001B0E6A" w:rsidRPr="001B0E6A" w:rsidRDefault="001B0E6A" w:rsidP="001B0E6A">
      <w:pPr>
        <w:autoSpaceDE w:val="0"/>
        <w:autoSpaceDN w:val="0"/>
        <w:adjustRightInd w:val="0"/>
        <w:ind w:firstLine="567"/>
        <w:jc w:val="both"/>
        <w:rPr>
          <w:sz w:val="28"/>
          <w:szCs w:val="28"/>
        </w:rPr>
      </w:pPr>
      <w:r w:rsidRPr="001B0E6A">
        <w:rPr>
          <w:sz w:val="28"/>
          <w:szCs w:val="28"/>
        </w:rPr>
        <w:lastRenderedPageBreak/>
        <w:t>Муниципальное имущество не подлежит передаче в доверительное управление государственным органам и органам местного самоуправления.</w:t>
      </w:r>
    </w:p>
    <w:p w:rsidR="001B0E6A" w:rsidRPr="001B0E6A" w:rsidRDefault="001B0E6A" w:rsidP="001B0E6A">
      <w:pPr>
        <w:autoSpaceDE w:val="0"/>
        <w:autoSpaceDN w:val="0"/>
        <w:adjustRightInd w:val="0"/>
        <w:ind w:firstLine="567"/>
        <w:jc w:val="both"/>
        <w:rPr>
          <w:sz w:val="28"/>
          <w:szCs w:val="28"/>
        </w:rPr>
      </w:pPr>
      <w:r w:rsidRPr="001B0E6A">
        <w:rPr>
          <w:sz w:val="28"/>
          <w:szCs w:val="28"/>
        </w:rPr>
        <w:t>3.3. Функции учредителя доверительного управления или лица, определенного им (выгодоприобретателя) (далее - учредитель управления), осуществляет Администрация в соответствии с настоящим Порядком.</w:t>
      </w:r>
    </w:p>
    <w:p w:rsidR="001B0E6A" w:rsidRPr="001B0E6A" w:rsidRDefault="001B0E6A" w:rsidP="001B0E6A">
      <w:pPr>
        <w:autoSpaceDE w:val="0"/>
        <w:autoSpaceDN w:val="0"/>
        <w:adjustRightInd w:val="0"/>
        <w:ind w:firstLine="567"/>
        <w:jc w:val="both"/>
        <w:rPr>
          <w:sz w:val="28"/>
          <w:szCs w:val="28"/>
        </w:rPr>
      </w:pPr>
      <w:r w:rsidRPr="001B0E6A">
        <w:rPr>
          <w:sz w:val="28"/>
          <w:szCs w:val="28"/>
        </w:rPr>
        <w:t>3.4. Передача муниципального имущества в доверительное управление производится по рыночной стоимости.</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Доверительный управляющий организует проведение оценки рыночной стоимости передаваемого в доверительное управление муниципального имущества и осуществляет оплату расходов на данное мероприятие. </w:t>
      </w:r>
    </w:p>
    <w:p w:rsidR="001B0E6A" w:rsidRPr="001B0E6A" w:rsidRDefault="001B0E6A" w:rsidP="001B0E6A">
      <w:pPr>
        <w:autoSpaceDE w:val="0"/>
        <w:autoSpaceDN w:val="0"/>
        <w:adjustRightInd w:val="0"/>
        <w:ind w:firstLine="567"/>
        <w:jc w:val="both"/>
        <w:rPr>
          <w:sz w:val="28"/>
          <w:szCs w:val="28"/>
        </w:rPr>
      </w:pPr>
      <w:r w:rsidRPr="001B0E6A">
        <w:rPr>
          <w:sz w:val="28"/>
          <w:szCs w:val="28"/>
        </w:rPr>
        <w:t>3.5.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3.6. Для оформления договора доверительного управления муниципальным имуществом сельского поселения   </w:t>
      </w:r>
      <w:r w:rsidR="00FB5383">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без проведения торгов представляются следующие документы:</w:t>
      </w:r>
    </w:p>
    <w:p w:rsidR="001B0E6A" w:rsidRPr="001B0E6A" w:rsidRDefault="001B0E6A" w:rsidP="001B0E6A">
      <w:pPr>
        <w:autoSpaceDE w:val="0"/>
        <w:autoSpaceDN w:val="0"/>
        <w:adjustRightInd w:val="0"/>
        <w:ind w:firstLine="567"/>
        <w:jc w:val="both"/>
        <w:rPr>
          <w:sz w:val="28"/>
          <w:szCs w:val="28"/>
        </w:rPr>
      </w:pPr>
      <w:r w:rsidRPr="001B0E6A">
        <w:rPr>
          <w:sz w:val="28"/>
          <w:szCs w:val="28"/>
        </w:rPr>
        <w:t>а) заявление о предоставлении муниципального имущества в пользование по форме, утвержденной Администрацией;</w:t>
      </w:r>
    </w:p>
    <w:p w:rsidR="001B0E6A" w:rsidRPr="001B0E6A" w:rsidRDefault="001B0E6A" w:rsidP="001B0E6A">
      <w:pPr>
        <w:autoSpaceDE w:val="0"/>
        <w:autoSpaceDN w:val="0"/>
        <w:adjustRightInd w:val="0"/>
        <w:ind w:firstLine="567"/>
        <w:jc w:val="both"/>
        <w:rPr>
          <w:sz w:val="28"/>
          <w:szCs w:val="28"/>
        </w:rPr>
      </w:pPr>
      <w:r w:rsidRPr="001B0E6A">
        <w:rPr>
          <w:sz w:val="28"/>
          <w:szCs w:val="28"/>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1B0E6A" w:rsidRPr="001B0E6A" w:rsidRDefault="001B0E6A" w:rsidP="001B0E6A">
      <w:pPr>
        <w:autoSpaceDE w:val="0"/>
        <w:autoSpaceDN w:val="0"/>
        <w:adjustRightInd w:val="0"/>
        <w:ind w:firstLine="567"/>
        <w:jc w:val="both"/>
        <w:rPr>
          <w:sz w:val="28"/>
          <w:szCs w:val="28"/>
        </w:rPr>
      </w:pPr>
      <w:r w:rsidRPr="001B0E6A">
        <w:rPr>
          <w:sz w:val="28"/>
          <w:szCs w:val="28"/>
        </w:rPr>
        <w:t>в) учредительные документы юридического лица со всеми изменениями и дополнениями на дату подачи заявления и их копии;</w:t>
      </w:r>
    </w:p>
    <w:p w:rsidR="001B0E6A" w:rsidRPr="001B0E6A" w:rsidRDefault="001B0E6A" w:rsidP="001B0E6A">
      <w:pPr>
        <w:autoSpaceDE w:val="0"/>
        <w:autoSpaceDN w:val="0"/>
        <w:ind w:firstLine="567"/>
        <w:jc w:val="both"/>
        <w:rPr>
          <w:sz w:val="28"/>
          <w:szCs w:val="28"/>
        </w:rPr>
      </w:pPr>
      <w:r w:rsidRPr="001B0E6A">
        <w:rPr>
          <w:sz w:val="28"/>
          <w:szCs w:val="28"/>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B0E6A" w:rsidRPr="001B0E6A" w:rsidRDefault="001B0E6A" w:rsidP="001B0E6A">
      <w:pPr>
        <w:autoSpaceDE w:val="0"/>
        <w:autoSpaceDN w:val="0"/>
        <w:adjustRightInd w:val="0"/>
        <w:ind w:firstLine="567"/>
        <w:jc w:val="both"/>
        <w:rPr>
          <w:sz w:val="28"/>
          <w:szCs w:val="28"/>
        </w:rPr>
      </w:pPr>
      <w:r w:rsidRPr="001B0E6A">
        <w:rPr>
          <w:sz w:val="28"/>
          <w:szCs w:val="28"/>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1B0E6A" w:rsidRPr="001B0E6A" w:rsidRDefault="001B0E6A" w:rsidP="001B0E6A">
      <w:pPr>
        <w:autoSpaceDE w:val="0"/>
        <w:autoSpaceDN w:val="0"/>
        <w:adjustRightInd w:val="0"/>
        <w:ind w:firstLine="567"/>
        <w:jc w:val="both"/>
        <w:rPr>
          <w:sz w:val="28"/>
          <w:szCs w:val="28"/>
        </w:rPr>
      </w:pPr>
      <w:r w:rsidRPr="001B0E6A">
        <w:rPr>
          <w:sz w:val="28"/>
          <w:szCs w:val="28"/>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1B0E6A" w:rsidRPr="001B0E6A" w:rsidRDefault="001B0E6A" w:rsidP="001B0E6A">
      <w:pPr>
        <w:autoSpaceDE w:val="0"/>
        <w:autoSpaceDN w:val="0"/>
        <w:adjustRightInd w:val="0"/>
        <w:ind w:firstLine="567"/>
        <w:jc w:val="both"/>
        <w:rPr>
          <w:sz w:val="28"/>
          <w:szCs w:val="28"/>
        </w:rPr>
      </w:pPr>
      <w:r w:rsidRPr="001B0E6A">
        <w:rPr>
          <w:sz w:val="28"/>
          <w:szCs w:val="28"/>
        </w:rPr>
        <w:t>ж) перечень муниципального имущества, предполагаемого к передаче в доверительное управление;</w:t>
      </w:r>
    </w:p>
    <w:p w:rsidR="001B0E6A" w:rsidRPr="001B0E6A" w:rsidRDefault="001B0E6A" w:rsidP="001B0E6A">
      <w:pPr>
        <w:autoSpaceDE w:val="0"/>
        <w:autoSpaceDN w:val="0"/>
        <w:ind w:firstLine="567"/>
        <w:jc w:val="both"/>
        <w:rPr>
          <w:sz w:val="28"/>
          <w:szCs w:val="28"/>
        </w:rPr>
      </w:pPr>
      <w:proofErr w:type="gramStart"/>
      <w:r w:rsidRPr="001B0E6A">
        <w:rPr>
          <w:sz w:val="28"/>
          <w:szCs w:val="28"/>
        </w:rPr>
        <w:t xml:space="preserve">з) выписка из Единого государственного реестра юридических лиц (далее – ЕГРЮЛ), в том числе включающая в себя информацию о наличии (отсутствии) </w:t>
      </w:r>
      <w:r w:rsidRPr="001B0E6A">
        <w:rPr>
          <w:sz w:val="28"/>
          <w:szCs w:val="28"/>
        </w:rPr>
        <w:lastRenderedPageBreak/>
        <w:t>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roofErr w:type="gramEnd"/>
    </w:p>
    <w:p w:rsidR="001B0E6A" w:rsidRPr="001B0E6A" w:rsidRDefault="001B0E6A" w:rsidP="001B0E6A">
      <w:pPr>
        <w:autoSpaceDE w:val="0"/>
        <w:autoSpaceDN w:val="0"/>
        <w:ind w:firstLine="567"/>
        <w:jc w:val="both"/>
        <w:rPr>
          <w:sz w:val="28"/>
          <w:szCs w:val="28"/>
        </w:rPr>
      </w:pPr>
      <w:proofErr w:type="gramStart"/>
      <w:r w:rsidRPr="001B0E6A">
        <w:rPr>
          <w:sz w:val="28"/>
          <w:szCs w:val="28"/>
        </w:rPr>
        <w:t>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roofErr w:type="gramEnd"/>
    </w:p>
    <w:p w:rsidR="001B0E6A" w:rsidRPr="001B0E6A" w:rsidRDefault="001B0E6A" w:rsidP="001B0E6A">
      <w:pPr>
        <w:autoSpaceDE w:val="0"/>
        <w:autoSpaceDN w:val="0"/>
        <w:ind w:firstLine="567"/>
        <w:jc w:val="both"/>
        <w:rPr>
          <w:sz w:val="28"/>
          <w:szCs w:val="28"/>
        </w:rPr>
      </w:pPr>
      <w:r w:rsidRPr="001B0E6A">
        <w:rPr>
          <w:sz w:val="28"/>
          <w:szCs w:val="28"/>
        </w:rPr>
        <w:t>к) 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rsidR="001B0E6A" w:rsidRPr="001B0E6A" w:rsidRDefault="001B0E6A" w:rsidP="001B0E6A">
      <w:pPr>
        <w:autoSpaceDE w:val="0"/>
        <w:autoSpaceDN w:val="0"/>
        <w:ind w:firstLine="567"/>
        <w:jc w:val="both"/>
        <w:rPr>
          <w:sz w:val="28"/>
          <w:szCs w:val="28"/>
        </w:rPr>
      </w:pPr>
      <w:r w:rsidRPr="001B0E6A">
        <w:rPr>
          <w:sz w:val="28"/>
          <w:szCs w:val="28"/>
        </w:rPr>
        <w:t>л) выписка из Единого реестра субъектов малого и среднего предпринимательства;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м) 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rsidR="001B0E6A" w:rsidRPr="001B0E6A" w:rsidRDefault="001B0E6A" w:rsidP="001B0E6A">
      <w:pPr>
        <w:autoSpaceDE w:val="0"/>
        <w:autoSpaceDN w:val="0"/>
        <w:adjustRightInd w:val="0"/>
        <w:ind w:firstLine="567"/>
        <w:jc w:val="both"/>
        <w:rPr>
          <w:sz w:val="28"/>
          <w:szCs w:val="28"/>
        </w:rPr>
      </w:pPr>
      <w:r w:rsidRPr="001B0E6A">
        <w:rPr>
          <w:sz w:val="28"/>
          <w:szCs w:val="28"/>
        </w:rPr>
        <w:t>Документы, указанные в подпунктах «а</w:t>
      </w:r>
      <w:proofErr w:type="gramStart"/>
      <w:r w:rsidRPr="001B0E6A">
        <w:rPr>
          <w:sz w:val="28"/>
          <w:szCs w:val="28"/>
        </w:rPr>
        <w:t>»-</w:t>
      </w:r>
      <w:proofErr w:type="gramEnd"/>
      <w:r w:rsidRPr="001B0E6A">
        <w:rPr>
          <w:sz w:val="28"/>
          <w:szCs w:val="28"/>
        </w:rPr>
        <w:t xml:space="preserve">«ж» настоящего пункта, предоставляются в Администрацию заявителем самостоятельно непосредственно в адрес Администрации, в том числе через Республиканское государственное автономное Многофункциональный центр предоставления государственных и муниципальных услуг (далее – РГАУ МФЦ), посредством почтовой связи, через «личный кабинет» на Региональном портале государственных и муниципальных услуг (далее – РПГУ) с использованием квалифицированной электронной подписи для заверения документов или при личном </w:t>
      </w:r>
      <w:proofErr w:type="gramStart"/>
      <w:r w:rsidRPr="001B0E6A">
        <w:rPr>
          <w:sz w:val="28"/>
          <w:szCs w:val="28"/>
        </w:rPr>
        <w:t>обращении</w:t>
      </w:r>
      <w:proofErr w:type="gramEnd"/>
      <w:r w:rsidRPr="001B0E6A">
        <w:rPr>
          <w:sz w:val="28"/>
          <w:szCs w:val="28"/>
        </w:rPr>
        <w:t xml:space="preserve"> заявителя.</w:t>
      </w:r>
    </w:p>
    <w:p w:rsidR="001B0E6A" w:rsidRPr="001B0E6A" w:rsidRDefault="001B0E6A" w:rsidP="001B0E6A">
      <w:pPr>
        <w:autoSpaceDE w:val="0"/>
        <w:autoSpaceDN w:val="0"/>
        <w:adjustRightInd w:val="0"/>
        <w:ind w:firstLine="567"/>
        <w:jc w:val="both"/>
        <w:rPr>
          <w:sz w:val="28"/>
          <w:szCs w:val="28"/>
        </w:rPr>
      </w:pPr>
      <w:r w:rsidRPr="001B0E6A">
        <w:rPr>
          <w:sz w:val="28"/>
          <w:szCs w:val="28"/>
        </w:rPr>
        <w:t>Документы, указанные в подпунктах «з</w:t>
      </w:r>
      <w:proofErr w:type="gramStart"/>
      <w:r w:rsidRPr="001B0E6A">
        <w:rPr>
          <w:sz w:val="28"/>
          <w:szCs w:val="28"/>
        </w:rPr>
        <w:t>»-</w:t>
      </w:r>
      <w:proofErr w:type="gramEnd"/>
      <w:r w:rsidRPr="001B0E6A">
        <w:rPr>
          <w:sz w:val="28"/>
          <w:szCs w:val="28"/>
        </w:rPr>
        <w:t xml:space="preserve">«л» настоящего пункта, запрашиваются Администрацией в органах, представляющих государственные и (или) муниципальные услуги, в иных государственных органах, органах местного самоуправления муниципального района Иглинский район Республики Башкортостан </w:t>
      </w:r>
      <w:r w:rsidRPr="001B0E6A">
        <w:rPr>
          <w:sz w:val="28"/>
          <w:szCs w:val="28"/>
          <w:shd w:val="clear" w:color="auto" w:fill="FFFFFF"/>
        </w:rPr>
        <w:t xml:space="preserve">либо подведомственных государственным органам или органам местного самоуправления </w:t>
      </w:r>
      <w:r w:rsidRPr="001B0E6A">
        <w:rPr>
          <w:sz w:val="28"/>
          <w:szCs w:val="28"/>
        </w:rPr>
        <w:t xml:space="preserve">муниципального района Иглинский район </w:t>
      </w:r>
      <w:r w:rsidRPr="001B0E6A">
        <w:rPr>
          <w:sz w:val="28"/>
          <w:szCs w:val="28"/>
          <w:shd w:val="clear" w:color="auto" w:fill="FFFFFF"/>
        </w:rPr>
        <w:t xml:space="preserve">Республики Башкортостан </w:t>
      </w:r>
      <w:r w:rsidRPr="001B0E6A">
        <w:rPr>
          <w:sz w:val="28"/>
          <w:szCs w:val="28"/>
        </w:rPr>
        <w:t>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1B0E6A" w:rsidRPr="001B0E6A" w:rsidRDefault="001B0E6A" w:rsidP="001B0E6A">
      <w:pPr>
        <w:autoSpaceDE w:val="0"/>
        <w:autoSpaceDN w:val="0"/>
        <w:adjustRightInd w:val="0"/>
        <w:ind w:firstLine="567"/>
        <w:jc w:val="both"/>
        <w:rPr>
          <w:sz w:val="28"/>
          <w:szCs w:val="28"/>
        </w:rPr>
      </w:pPr>
      <w:r w:rsidRPr="001B0E6A">
        <w:rPr>
          <w:sz w:val="28"/>
          <w:szCs w:val="28"/>
        </w:rPr>
        <w:t>3.7.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rsidR="001B0E6A" w:rsidRPr="001B0E6A" w:rsidRDefault="001B0E6A" w:rsidP="001B0E6A">
      <w:pPr>
        <w:autoSpaceDE w:val="0"/>
        <w:autoSpaceDN w:val="0"/>
        <w:adjustRightInd w:val="0"/>
        <w:ind w:firstLine="567"/>
        <w:jc w:val="both"/>
        <w:rPr>
          <w:sz w:val="28"/>
          <w:szCs w:val="28"/>
        </w:rPr>
      </w:pPr>
      <w:r w:rsidRPr="001B0E6A">
        <w:rPr>
          <w:sz w:val="28"/>
          <w:szCs w:val="28"/>
        </w:rPr>
        <w:t>Договор доверительного управления имуществом заключается на срок, не превышающий пяти лет.</w:t>
      </w:r>
    </w:p>
    <w:p w:rsidR="001B0E6A" w:rsidRPr="001B0E6A" w:rsidRDefault="001B0E6A" w:rsidP="001B0E6A">
      <w:pPr>
        <w:autoSpaceDE w:val="0"/>
        <w:autoSpaceDN w:val="0"/>
        <w:adjustRightInd w:val="0"/>
        <w:ind w:firstLine="567"/>
        <w:jc w:val="both"/>
        <w:rPr>
          <w:sz w:val="28"/>
          <w:szCs w:val="28"/>
        </w:rPr>
      </w:pPr>
      <w:r w:rsidRPr="001B0E6A">
        <w:rPr>
          <w:sz w:val="28"/>
          <w:szCs w:val="28"/>
        </w:rP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1B0E6A" w:rsidRPr="001B0E6A" w:rsidRDefault="001B0E6A" w:rsidP="001B0E6A">
      <w:pPr>
        <w:autoSpaceDE w:val="0"/>
        <w:autoSpaceDN w:val="0"/>
        <w:adjustRightInd w:val="0"/>
        <w:ind w:firstLine="567"/>
        <w:jc w:val="both"/>
        <w:rPr>
          <w:sz w:val="28"/>
          <w:szCs w:val="28"/>
        </w:rPr>
      </w:pPr>
      <w:r w:rsidRPr="001B0E6A">
        <w:rPr>
          <w:sz w:val="28"/>
          <w:szCs w:val="28"/>
        </w:rPr>
        <w:lastRenderedPageBreak/>
        <w:t xml:space="preserve">3.8. Учредитель управления и доверительный управляющий оформляют договор о передаче муниципального имущества в доверительное управление по форме, утвержденной Администрацией, а также перечень муниципального имущества, являющийся неотъемлемой частью указанного договора. </w:t>
      </w:r>
    </w:p>
    <w:p w:rsidR="001B0E6A" w:rsidRPr="001B0E6A" w:rsidRDefault="001B0E6A" w:rsidP="001B0E6A">
      <w:pPr>
        <w:autoSpaceDE w:val="0"/>
        <w:autoSpaceDN w:val="0"/>
        <w:adjustRightInd w:val="0"/>
        <w:ind w:firstLine="567"/>
        <w:jc w:val="both"/>
        <w:rPr>
          <w:sz w:val="28"/>
          <w:szCs w:val="28"/>
        </w:rPr>
      </w:pPr>
      <w:r w:rsidRPr="001B0E6A">
        <w:rPr>
          <w:sz w:val="28"/>
          <w:szCs w:val="28"/>
        </w:rPr>
        <w:t>3.9. В случае, если передаваемое на момент подачи заявления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rsidR="001B0E6A" w:rsidRPr="001B0E6A" w:rsidRDefault="001B0E6A" w:rsidP="001B0E6A">
      <w:pPr>
        <w:autoSpaceDE w:val="0"/>
        <w:autoSpaceDN w:val="0"/>
        <w:adjustRightInd w:val="0"/>
        <w:ind w:firstLine="567"/>
        <w:jc w:val="both"/>
        <w:rPr>
          <w:sz w:val="28"/>
          <w:szCs w:val="28"/>
        </w:rPr>
      </w:pPr>
      <w:r w:rsidRPr="001B0E6A">
        <w:rPr>
          <w:sz w:val="28"/>
          <w:szCs w:val="28"/>
        </w:rPr>
        <w:t>3.10.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1B0E6A" w:rsidRPr="001B0E6A" w:rsidRDefault="001B0E6A" w:rsidP="001B0E6A">
      <w:pPr>
        <w:autoSpaceDE w:val="0"/>
        <w:autoSpaceDN w:val="0"/>
        <w:adjustRightInd w:val="0"/>
        <w:ind w:firstLine="567"/>
        <w:jc w:val="center"/>
        <w:rPr>
          <w:sz w:val="28"/>
          <w:szCs w:val="28"/>
        </w:rPr>
      </w:pPr>
    </w:p>
    <w:p w:rsidR="001B0E6A" w:rsidRPr="001B0E6A" w:rsidRDefault="001B0E6A" w:rsidP="00FB5383">
      <w:pPr>
        <w:autoSpaceDE w:val="0"/>
        <w:autoSpaceDN w:val="0"/>
        <w:adjustRightInd w:val="0"/>
        <w:jc w:val="center"/>
        <w:rPr>
          <w:sz w:val="28"/>
          <w:szCs w:val="28"/>
        </w:rPr>
      </w:pPr>
      <w:r w:rsidRPr="001B0E6A">
        <w:rPr>
          <w:sz w:val="28"/>
          <w:szCs w:val="28"/>
        </w:rPr>
        <w:t xml:space="preserve">4. Особенности передачи </w:t>
      </w:r>
      <w:proofErr w:type="gramStart"/>
      <w:r w:rsidRPr="001B0E6A">
        <w:rPr>
          <w:sz w:val="28"/>
          <w:szCs w:val="28"/>
        </w:rPr>
        <w:t>муниципального</w:t>
      </w:r>
      <w:proofErr w:type="gramEnd"/>
    </w:p>
    <w:p w:rsidR="001B0E6A" w:rsidRPr="001B0E6A" w:rsidRDefault="001B0E6A" w:rsidP="00FB5383">
      <w:pPr>
        <w:autoSpaceDE w:val="0"/>
        <w:autoSpaceDN w:val="0"/>
        <w:adjustRightInd w:val="0"/>
        <w:jc w:val="center"/>
        <w:rPr>
          <w:sz w:val="28"/>
          <w:szCs w:val="28"/>
        </w:rPr>
      </w:pPr>
      <w:r w:rsidRPr="001B0E6A">
        <w:rPr>
          <w:sz w:val="28"/>
          <w:szCs w:val="28"/>
        </w:rPr>
        <w:t>имущества в безвозмездное пользование</w:t>
      </w:r>
    </w:p>
    <w:p w:rsidR="001B0E6A" w:rsidRPr="001B0E6A" w:rsidRDefault="001B0E6A" w:rsidP="001B0E6A">
      <w:pPr>
        <w:autoSpaceDE w:val="0"/>
        <w:autoSpaceDN w:val="0"/>
        <w:adjustRightInd w:val="0"/>
        <w:ind w:firstLine="567"/>
        <w:rPr>
          <w:sz w:val="28"/>
          <w:szCs w:val="28"/>
        </w:rPr>
      </w:pPr>
    </w:p>
    <w:p w:rsidR="001B0E6A" w:rsidRPr="001B0E6A" w:rsidRDefault="001B0E6A" w:rsidP="001B0E6A">
      <w:pPr>
        <w:autoSpaceDE w:val="0"/>
        <w:autoSpaceDN w:val="0"/>
        <w:adjustRightInd w:val="0"/>
        <w:ind w:firstLine="567"/>
        <w:jc w:val="both"/>
        <w:rPr>
          <w:sz w:val="28"/>
          <w:szCs w:val="28"/>
        </w:rPr>
      </w:pPr>
      <w:r w:rsidRPr="001B0E6A">
        <w:rPr>
          <w:sz w:val="28"/>
          <w:szCs w:val="28"/>
        </w:rPr>
        <w:t>4.1. Муниципальное имущество передается в безвозмездное пользование в соответствии с разделом 2 настоящего Порядка.</w:t>
      </w:r>
    </w:p>
    <w:p w:rsidR="001B0E6A" w:rsidRPr="001B0E6A" w:rsidRDefault="001B0E6A" w:rsidP="001B0E6A">
      <w:pPr>
        <w:autoSpaceDE w:val="0"/>
        <w:autoSpaceDN w:val="0"/>
        <w:adjustRightInd w:val="0"/>
        <w:ind w:firstLine="567"/>
        <w:jc w:val="both"/>
        <w:rPr>
          <w:sz w:val="28"/>
          <w:szCs w:val="28"/>
        </w:rPr>
      </w:pPr>
      <w:r w:rsidRPr="001B0E6A">
        <w:rPr>
          <w:sz w:val="28"/>
          <w:szCs w:val="28"/>
        </w:rPr>
        <w:t>4.2. Администрация либо иные лица, уполномоченные Администрацией, являются ссудодателями муниципального имущества.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Ссудополучатель обязан пользоваться муниципальным имуществом в соответствии с условиями договора безвозмездного пользования.</w:t>
      </w:r>
    </w:p>
    <w:p w:rsidR="001B0E6A" w:rsidRPr="001B0E6A" w:rsidRDefault="001B0E6A" w:rsidP="001B0E6A">
      <w:pPr>
        <w:autoSpaceDE w:val="0"/>
        <w:autoSpaceDN w:val="0"/>
        <w:adjustRightInd w:val="0"/>
        <w:ind w:firstLine="567"/>
        <w:jc w:val="both"/>
        <w:rPr>
          <w:sz w:val="28"/>
          <w:szCs w:val="28"/>
        </w:rPr>
      </w:pPr>
      <w:r w:rsidRPr="001B0E6A">
        <w:rPr>
          <w:sz w:val="28"/>
          <w:szCs w:val="28"/>
        </w:rPr>
        <w:t>4.3. Передача муниципального имущества в безвозмездное пользование производится по балансовой и остаточной стоимостям. В случае отсутствия стоимостных данных муниципального имущества передача в безвозмездное пользование осуществляется по рыночной стоимости.</w:t>
      </w:r>
    </w:p>
    <w:p w:rsidR="001B0E6A" w:rsidRPr="001B0E6A" w:rsidRDefault="001B0E6A" w:rsidP="001B0E6A">
      <w:pPr>
        <w:autoSpaceDE w:val="0"/>
        <w:autoSpaceDN w:val="0"/>
        <w:adjustRightInd w:val="0"/>
        <w:ind w:firstLine="567"/>
        <w:jc w:val="both"/>
        <w:rPr>
          <w:sz w:val="28"/>
          <w:szCs w:val="28"/>
        </w:rPr>
      </w:pPr>
      <w:r w:rsidRPr="001B0E6A">
        <w:rPr>
          <w:sz w:val="28"/>
          <w:szCs w:val="28"/>
        </w:rPr>
        <w:t>Ссудополучатель организует проведение оценки рыночной стоимости передаваемого в безвозмездное пользование муниципального имущества и оплату расходов на данное мероприятие.</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4.4. Муниципальное имущество, переданное в безвозмездное пользование, учитывается ссудополучателем на </w:t>
      </w:r>
      <w:proofErr w:type="spellStart"/>
      <w:r w:rsidRPr="001B0E6A">
        <w:rPr>
          <w:sz w:val="28"/>
          <w:szCs w:val="28"/>
        </w:rPr>
        <w:t>забалансовом</w:t>
      </w:r>
      <w:proofErr w:type="spellEnd"/>
      <w:r w:rsidRPr="001B0E6A">
        <w:rPr>
          <w:sz w:val="28"/>
          <w:szCs w:val="28"/>
        </w:rPr>
        <w:t xml:space="preserve"> счете в соответствии с законодательством.</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4.5. Для оформления договора безвозмездного пользования муниципальным имуществом сельского поселения   </w:t>
      </w:r>
      <w:r w:rsidR="00FB5383">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без проведения торгов представляются следующие документы:</w:t>
      </w:r>
    </w:p>
    <w:p w:rsidR="001B0E6A" w:rsidRPr="001B0E6A" w:rsidRDefault="001B0E6A" w:rsidP="001B0E6A">
      <w:pPr>
        <w:autoSpaceDE w:val="0"/>
        <w:autoSpaceDN w:val="0"/>
        <w:adjustRightInd w:val="0"/>
        <w:ind w:firstLine="567"/>
        <w:jc w:val="both"/>
        <w:rPr>
          <w:sz w:val="28"/>
          <w:szCs w:val="28"/>
        </w:rPr>
      </w:pPr>
      <w:r w:rsidRPr="001B0E6A">
        <w:rPr>
          <w:sz w:val="28"/>
          <w:szCs w:val="28"/>
        </w:rPr>
        <w:t>а) заявление о предоставлении муниципального имущества в пользование по форме, утвержденной Администрацией;</w:t>
      </w:r>
    </w:p>
    <w:p w:rsidR="001B0E6A" w:rsidRPr="001B0E6A" w:rsidRDefault="001B0E6A" w:rsidP="001B0E6A">
      <w:pPr>
        <w:autoSpaceDE w:val="0"/>
        <w:autoSpaceDN w:val="0"/>
        <w:adjustRightInd w:val="0"/>
        <w:ind w:firstLine="567"/>
        <w:jc w:val="both"/>
        <w:rPr>
          <w:sz w:val="28"/>
          <w:szCs w:val="28"/>
        </w:rPr>
      </w:pPr>
      <w:r w:rsidRPr="001B0E6A">
        <w:rPr>
          <w:sz w:val="28"/>
          <w:szCs w:val="28"/>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1B0E6A" w:rsidRPr="001B0E6A" w:rsidRDefault="001B0E6A" w:rsidP="001B0E6A">
      <w:pPr>
        <w:autoSpaceDE w:val="0"/>
        <w:autoSpaceDN w:val="0"/>
        <w:adjustRightInd w:val="0"/>
        <w:ind w:firstLine="567"/>
        <w:jc w:val="both"/>
        <w:rPr>
          <w:sz w:val="28"/>
          <w:szCs w:val="28"/>
        </w:rPr>
      </w:pPr>
      <w:r w:rsidRPr="001B0E6A">
        <w:rPr>
          <w:sz w:val="28"/>
          <w:szCs w:val="28"/>
        </w:rPr>
        <w:t>в) учредительные документы юридического лица со всеми изменениями и дополнениями на дату подачи заявления и их копии;</w:t>
      </w:r>
    </w:p>
    <w:p w:rsidR="001B0E6A" w:rsidRPr="001B0E6A" w:rsidRDefault="001B0E6A" w:rsidP="001B0E6A">
      <w:pPr>
        <w:autoSpaceDE w:val="0"/>
        <w:autoSpaceDN w:val="0"/>
        <w:ind w:firstLine="567"/>
        <w:jc w:val="both"/>
        <w:rPr>
          <w:sz w:val="28"/>
          <w:szCs w:val="28"/>
        </w:rPr>
      </w:pPr>
      <w:r w:rsidRPr="001B0E6A">
        <w:rPr>
          <w:sz w:val="28"/>
          <w:szCs w:val="28"/>
        </w:rPr>
        <w:t xml:space="preserve">г) заявление об отсутствии решения о ликвидации заявителя - юридического лица, об отсутствии решения арбитражного суда о признании заявителя - </w:t>
      </w:r>
      <w:r w:rsidRPr="001B0E6A">
        <w:rPr>
          <w:sz w:val="28"/>
          <w:szCs w:val="28"/>
        </w:rPr>
        <w:lastRenderedPageBreak/>
        <w:t>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B0E6A" w:rsidRPr="001B0E6A" w:rsidRDefault="001B0E6A" w:rsidP="001B0E6A">
      <w:pPr>
        <w:autoSpaceDE w:val="0"/>
        <w:autoSpaceDN w:val="0"/>
        <w:adjustRightInd w:val="0"/>
        <w:ind w:firstLine="567"/>
        <w:jc w:val="both"/>
        <w:rPr>
          <w:sz w:val="28"/>
          <w:szCs w:val="28"/>
        </w:rPr>
      </w:pPr>
      <w:r w:rsidRPr="001B0E6A">
        <w:rPr>
          <w:sz w:val="28"/>
          <w:szCs w:val="28"/>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1B0E6A" w:rsidRPr="001B0E6A" w:rsidRDefault="001B0E6A" w:rsidP="001B0E6A">
      <w:pPr>
        <w:autoSpaceDE w:val="0"/>
        <w:autoSpaceDN w:val="0"/>
        <w:adjustRightInd w:val="0"/>
        <w:ind w:firstLine="567"/>
        <w:jc w:val="both"/>
        <w:rPr>
          <w:sz w:val="28"/>
          <w:szCs w:val="28"/>
        </w:rPr>
      </w:pPr>
      <w:r w:rsidRPr="001B0E6A">
        <w:rPr>
          <w:sz w:val="28"/>
          <w:szCs w:val="28"/>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1B0E6A" w:rsidRPr="001B0E6A" w:rsidRDefault="001B0E6A" w:rsidP="001B0E6A">
      <w:pPr>
        <w:autoSpaceDE w:val="0"/>
        <w:autoSpaceDN w:val="0"/>
        <w:adjustRightInd w:val="0"/>
        <w:ind w:firstLine="567"/>
        <w:jc w:val="both"/>
        <w:rPr>
          <w:sz w:val="28"/>
          <w:szCs w:val="28"/>
        </w:rPr>
      </w:pPr>
      <w:r w:rsidRPr="001B0E6A">
        <w:rPr>
          <w:sz w:val="28"/>
          <w:szCs w:val="28"/>
        </w:rPr>
        <w:t>ж) перечень муниципального имущества, предполагаемого к передаче в безвозмездное пользование;</w:t>
      </w:r>
    </w:p>
    <w:p w:rsidR="001B0E6A" w:rsidRPr="001B0E6A" w:rsidRDefault="001B0E6A" w:rsidP="001B0E6A">
      <w:pPr>
        <w:autoSpaceDE w:val="0"/>
        <w:autoSpaceDN w:val="0"/>
        <w:ind w:firstLine="567"/>
        <w:jc w:val="both"/>
        <w:rPr>
          <w:sz w:val="28"/>
          <w:szCs w:val="28"/>
        </w:rPr>
      </w:pPr>
      <w:r w:rsidRPr="001B0E6A">
        <w:rPr>
          <w:sz w:val="28"/>
          <w:szCs w:val="28"/>
        </w:rPr>
        <w:t>з) выписка из ЕГРЮЛ;</w:t>
      </w:r>
    </w:p>
    <w:p w:rsidR="001B0E6A" w:rsidRPr="001B0E6A" w:rsidRDefault="001B0E6A" w:rsidP="001B0E6A">
      <w:pPr>
        <w:autoSpaceDE w:val="0"/>
        <w:autoSpaceDN w:val="0"/>
        <w:ind w:firstLine="567"/>
        <w:jc w:val="both"/>
        <w:rPr>
          <w:sz w:val="28"/>
          <w:szCs w:val="28"/>
        </w:rPr>
      </w:pPr>
      <w:r w:rsidRPr="001B0E6A">
        <w:rPr>
          <w:sz w:val="28"/>
          <w:szCs w:val="28"/>
        </w:rPr>
        <w:t>и) выписка из ЕГРИП;</w:t>
      </w:r>
    </w:p>
    <w:p w:rsidR="001B0E6A" w:rsidRPr="001B0E6A" w:rsidRDefault="001B0E6A" w:rsidP="001B0E6A">
      <w:pPr>
        <w:autoSpaceDE w:val="0"/>
        <w:autoSpaceDN w:val="0"/>
        <w:ind w:firstLine="567"/>
        <w:jc w:val="both"/>
        <w:rPr>
          <w:sz w:val="28"/>
          <w:szCs w:val="28"/>
        </w:rPr>
      </w:pPr>
      <w:r w:rsidRPr="001B0E6A">
        <w:rPr>
          <w:sz w:val="28"/>
          <w:szCs w:val="28"/>
        </w:rPr>
        <w:t>к) выписка из ЕГРН;</w:t>
      </w:r>
    </w:p>
    <w:p w:rsidR="001B0E6A" w:rsidRPr="001B0E6A" w:rsidRDefault="001B0E6A" w:rsidP="001B0E6A">
      <w:pPr>
        <w:autoSpaceDE w:val="0"/>
        <w:autoSpaceDN w:val="0"/>
        <w:ind w:firstLine="567"/>
        <w:jc w:val="both"/>
        <w:rPr>
          <w:sz w:val="28"/>
          <w:szCs w:val="28"/>
        </w:rPr>
      </w:pPr>
      <w:r w:rsidRPr="001B0E6A">
        <w:rPr>
          <w:sz w:val="28"/>
          <w:szCs w:val="28"/>
        </w:rPr>
        <w:t>л) выписка из Единого реестра субъектов малого и среднего предпринимательства;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rsidR="001B0E6A" w:rsidRPr="001B0E6A" w:rsidRDefault="001B0E6A" w:rsidP="001B0E6A">
      <w:pPr>
        <w:autoSpaceDE w:val="0"/>
        <w:autoSpaceDN w:val="0"/>
        <w:adjustRightInd w:val="0"/>
        <w:ind w:firstLine="567"/>
        <w:jc w:val="both"/>
        <w:rPr>
          <w:sz w:val="28"/>
          <w:szCs w:val="28"/>
        </w:rPr>
      </w:pPr>
      <w:r w:rsidRPr="001B0E6A">
        <w:rPr>
          <w:sz w:val="28"/>
          <w:szCs w:val="28"/>
        </w:rPr>
        <w:t>Документы, указанные в подпунктах «а</w:t>
      </w:r>
      <w:proofErr w:type="gramStart"/>
      <w:r w:rsidRPr="001B0E6A">
        <w:rPr>
          <w:sz w:val="28"/>
          <w:szCs w:val="28"/>
        </w:rPr>
        <w:t>»-</w:t>
      </w:r>
      <w:proofErr w:type="gramEnd"/>
      <w:r w:rsidRPr="001B0E6A">
        <w:rPr>
          <w:sz w:val="28"/>
          <w:szCs w:val="28"/>
        </w:rPr>
        <w:t>«ж» настоящего пункта, предоставляются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1B0E6A" w:rsidRPr="001B0E6A" w:rsidRDefault="001B0E6A" w:rsidP="001B0E6A">
      <w:pPr>
        <w:autoSpaceDE w:val="0"/>
        <w:autoSpaceDN w:val="0"/>
        <w:adjustRightInd w:val="0"/>
        <w:ind w:firstLine="567"/>
        <w:jc w:val="both"/>
        <w:rPr>
          <w:sz w:val="28"/>
          <w:szCs w:val="28"/>
        </w:rPr>
      </w:pPr>
      <w:r w:rsidRPr="001B0E6A">
        <w:rPr>
          <w:sz w:val="28"/>
          <w:szCs w:val="28"/>
        </w:rPr>
        <w:t>Документы, указанные в подпунктах «з</w:t>
      </w:r>
      <w:proofErr w:type="gramStart"/>
      <w:r w:rsidRPr="001B0E6A">
        <w:rPr>
          <w:sz w:val="28"/>
          <w:szCs w:val="28"/>
        </w:rPr>
        <w:t>»-</w:t>
      </w:r>
      <w:proofErr w:type="gramEnd"/>
      <w:r w:rsidRPr="001B0E6A">
        <w:rPr>
          <w:sz w:val="28"/>
          <w:szCs w:val="28"/>
        </w:rPr>
        <w:t xml:space="preserve">«л» настоящего пункта, запрашиваются Администрацией в органах, представляющих государственные и (или) муниципальные услуги, в иных государственных органах, органах местного самоуправления муниципального района Иглинский район Республики Башкортостан </w:t>
      </w:r>
      <w:r w:rsidRPr="001B0E6A">
        <w:rPr>
          <w:sz w:val="28"/>
          <w:szCs w:val="28"/>
          <w:shd w:val="clear" w:color="auto" w:fill="FFFFFF"/>
        </w:rPr>
        <w:t xml:space="preserve">либо подведомственных государственным органам или органам местного самоуправления </w:t>
      </w:r>
      <w:r w:rsidRPr="001B0E6A">
        <w:rPr>
          <w:sz w:val="28"/>
          <w:szCs w:val="28"/>
        </w:rPr>
        <w:t xml:space="preserve">муниципального района Иглинский район </w:t>
      </w:r>
      <w:r w:rsidRPr="001B0E6A">
        <w:rPr>
          <w:sz w:val="28"/>
          <w:szCs w:val="28"/>
          <w:shd w:val="clear" w:color="auto" w:fill="FFFFFF"/>
        </w:rPr>
        <w:t xml:space="preserve">Республики Башкортостан </w:t>
      </w:r>
      <w:r w:rsidRPr="001B0E6A">
        <w:rPr>
          <w:sz w:val="28"/>
          <w:szCs w:val="28"/>
        </w:rPr>
        <w:t>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1B0E6A" w:rsidRPr="001B0E6A" w:rsidRDefault="001B0E6A" w:rsidP="001B0E6A">
      <w:pPr>
        <w:autoSpaceDE w:val="0"/>
        <w:autoSpaceDN w:val="0"/>
        <w:adjustRightInd w:val="0"/>
        <w:ind w:firstLine="567"/>
        <w:jc w:val="both"/>
        <w:rPr>
          <w:sz w:val="28"/>
          <w:szCs w:val="28"/>
        </w:rPr>
      </w:pPr>
      <w:r w:rsidRPr="001B0E6A">
        <w:rPr>
          <w:sz w:val="28"/>
          <w:szCs w:val="28"/>
        </w:rPr>
        <w:t>4.6. Ссудодатель и ссудополучатель оформляют договор о передаче муниципального имущества в безвозмездное пользование по форме, утвержденной Администрацией, а также перечни муниципального имущества, являющиеся неотъемлемой частью указанного договора.</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Передача муниципального имущества ссудополучателю производится по акту приема-передачи (с указанием его фактического состояния), являющемуся </w:t>
      </w:r>
      <w:r w:rsidRPr="001B0E6A">
        <w:rPr>
          <w:sz w:val="28"/>
          <w:szCs w:val="28"/>
        </w:rPr>
        <w:lastRenderedPageBreak/>
        <w:t>неотъемлемой частью договора о передаче муниципального имущества в безвозмездное пользование.</w:t>
      </w:r>
    </w:p>
    <w:p w:rsidR="001B0E6A" w:rsidRPr="001B0E6A" w:rsidRDefault="001B0E6A" w:rsidP="001B0E6A">
      <w:pPr>
        <w:autoSpaceDE w:val="0"/>
        <w:autoSpaceDN w:val="0"/>
        <w:adjustRightInd w:val="0"/>
        <w:ind w:firstLine="567"/>
        <w:jc w:val="both"/>
        <w:rPr>
          <w:sz w:val="28"/>
          <w:szCs w:val="28"/>
        </w:rPr>
      </w:pPr>
      <w:r w:rsidRPr="001B0E6A">
        <w:rPr>
          <w:sz w:val="28"/>
          <w:szCs w:val="28"/>
        </w:rPr>
        <w:t>4.7.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1B0E6A" w:rsidRPr="001B0E6A" w:rsidRDefault="001B0E6A" w:rsidP="001B0E6A">
      <w:pPr>
        <w:autoSpaceDE w:val="0"/>
        <w:autoSpaceDN w:val="0"/>
        <w:adjustRightInd w:val="0"/>
        <w:ind w:firstLine="567"/>
        <w:jc w:val="both"/>
        <w:rPr>
          <w:sz w:val="28"/>
          <w:szCs w:val="28"/>
        </w:rPr>
      </w:pPr>
      <w:r w:rsidRPr="001B0E6A">
        <w:rPr>
          <w:sz w:val="28"/>
          <w:szCs w:val="28"/>
        </w:rPr>
        <w:t>4.8. Ссудополучатель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rsidR="001B0E6A" w:rsidRPr="001B0E6A" w:rsidRDefault="001B0E6A" w:rsidP="001B0E6A">
      <w:pPr>
        <w:autoSpaceDE w:val="0"/>
        <w:autoSpaceDN w:val="0"/>
        <w:adjustRightInd w:val="0"/>
        <w:ind w:firstLine="567"/>
        <w:jc w:val="both"/>
        <w:rPr>
          <w:sz w:val="28"/>
          <w:szCs w:val="28"/>
        </w:rPr>
      </w:pPr>
      <w:r w:rsidRPr="001B0E6A">
        <w:rPr>
          <w:sz w:val="28"/>
          <w:szCs w:val="28"/>
        </w:rPr>
        <w:t>Полученная ссудополучателем арендная плата в полном объеме перечисляется в дохо</w:t>
      </w:r>
      <w:r w:rsidR="00FB5383">
        <w:rPr>
          <w:sz w:val="28"/>
          <w:szCs w:val="28"/>
        </w:rPr>
        <w:t>д бюджета сельского поселения  Ивано-Казанский</w:t>
      </w:r>
      <w:r w:rsidRPr="001B0E6A">
        <w:rPr>
          <w:sz w:val="28"/>
          <w:szCs w:val="28"/>
        </w:rPr>
        <w:t xml:space="preserve">  сельсовет   муниципального района Иглинский район Республики Башкортостан. </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4.9.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 </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4.10.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 </w:t>
      </w:r>
    </w:p>
    <w:p w:rsidR="001B0E6A" w:rsidRPr="001B0E6A" w:rsidRDefault="001B0E6A" w:rsidP="001B0E6A">
      <w:pPr>
        <w:autoSpaceDE w:val="0"/>
        <w:autoSpaceDN w:val="0"/>
        <w:adjustRightInd w:val="0"/>
        <w:ind w:firstLine="567"/>
        <w:jc w:val="center"/>
        <w:rPr>
          <w:sz w:val="28"/>
          <w:szCs w:val="28"/>
        </w:rPr>
      </w:pPr>
    </w:p>
    <w:p w:rsidR="001B0E6A" w:rsidRPr="001B0E6A" w:rsidRDefault="001B0E6A" w:rsidP="00FB5383">
      <w:pPr>
        <w:autoSpaceDE w:val="0"/>
        <w:autoSpaceDN w:val="0"/>
        <w:adjustRightInd w:val="0"/>
        <w:jc w:val="center"/>
        <w:rPr>
          <w:sz w:val="28"/>
          <w:szCs w:val="28"/>
        </w:rPr>
      </w:pPr>
      <w:r w:rsidRPr="001B0E6A">
        <w:rPr>
          <w:sz w:val="28"/>
          <w:szCs w:val="28"/>
        </w:rPr>
        <w:t xml:space="preserve">5. Особенности передачи </w:t>
      </w:r>
      <w:proofErr w:type="gramStart"/>
      <w:r w:rsidRPr="001B0E6A">
        <w:rPr>
          <w:sz w:val="28"/>
          <w:szCs w:val="28"/>
        </w:rPr>
        <w:t>муниципального</w:t>
      </w:r>
      <w:proofErr w:type="gramEnd"/>
    </w:p>
    <w:p w:rsidR="001B0E6A" w:rsidRPr="001B0E6A" w:rsidRDefault="001B0E6A" w:rsidP="00FB5383">
      <w:pPr>
        <w:autoSpaceDE w:val="0"/>
        <w:autoSpaceDN w:val="0"/>
        <w:adjustRightInd w:val="0"/>
        <w:jc w:val="center"/>
        <w:rPr>
          <w:sz w:val="28"/>
          <w:szCs w:val="28"/>
        </w:rPr>
      </w:pPr>
      <w:r w:rsidRPr="001B0E6A">
        <w:rPr>
          <w:sz w:val="28"/>
          <w:szCs w:val="28"/>
        </w:rPr>
        <w:t>имущества в аренду</w:t>
      </w:r>
    </w:p>
    <w:p w:rsidR="001B0E6A" w:rsidRPr="001B0E6A" w:rsidRDefault="001B0E6A" w:rsidP="00FB5383">
      <w:pPr>
        <w:autoSpaceDE w:val="0"/>
        <w:autoSpaceDN w:val="0"/>
        <w:adjustRightInd w:val="0"/>
        <w:rPr>
          <w:sz w:val="28"/>
          <w:szCs w:val="28"/>
        </w:rPr>
      </w:pPr>
    </w:p>
    <w:p w:rsidR="001B0E6A" w:rsidRPr="001B0E6A" w:rsidRDefault="001B0E6A" w:rsidP="001B0E6A">
      <w:pPr>
        <w:autoSpaceDE w:val="0"/>
        <w:autoSpaceDN w:val="0"/>
        <w:adjustRightInd w:val="0"/>
        <w:ind w:firstLine="567"/>
        <w:jc w:val="both"/>
        <w:rPr>
          <w:sz w:val="28"/>
          <w:szCs w:val="28"/>
        </w:rPr>
      </w:pPr>
      <w:r w:rsidRPr="001B0E6A">
        <w:rPr>
          <w:sz w:val="28"/>
          <w:szCs w:val="28"/>
        </w:rPr>
        <w:t>5.1. Муниципальное имущество передается в аренду в соответствии с разделом 2 настоящего Порядка.</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5.2 Арендодателем муниципального имущества выступают: </w:t>
      </w:r>
    </w:p>
    <w:p w:rsidR="001B0E6A" w:rsidRPr="001B0E6A" w:rsidRDefault="001B0E6A" w:rsidP="001B0E6A">
      <w:pPr>
        <w:autoSpaceDE w:val="0"/>
        <w:autoSpaceDN w:val="0"/>
        <w:adjustRightInd w:val="0"/>
        <w:ind w:firstLine="567"/>
        <w:jc w:val="both"/>
        <w:rPr>
          <w:sz w:val="28"/>
          <w:szCs w:val="28"/>
        </w:rPr>
      </w:pPr>
      <w:r w:rsidRPr="001B0E6A">
        <w:rPr>
          <w:sz w:val="28"/>
          <w:szCs w:val="28"/>
        </w:rPr>
        <w:t>Администрация;</w:t>
      </w:r>
    </w:p>
    <w:p w:rsidR="001B0E6A" w:rsidRPr="001B0E6A" w:rsidRDefault="001B0E6A" w:rsidP="001B0E6A">
      <w:pPr>
        <w:autoSpaceDE w:val="0"/>
        <w:autoSpaceDN w:val="0"/>
        <w:ind w:firstLine="567"/>
        <w:jc w:val="both"/>
        <w:rPr>
          <w:b/>
          <w:sz w:val="28"/>
          <w:szCs w:val="28"/>
        </w:rPr>
      </w:pPr>
      <w:r w:rsidRPr="001B0E6A">
        <w:rPr>
          <w:sz w:val="28"/>
          <w:szCs w:val="28"/>
        </w:rPr>
        <w:t>муниципальные предприятия и у</w:t>
      </w:r>
      <w:r w:rsidR="00FB5383">
        <w:rPr>
          <w:sz w:val="28"/>
          <w:szCs w:val="28"/>
        </w:rPr>
        <w:t>чреждения сельского поселения Ивано-Казанский</w:t>
      </w:r>
      <w:r w:rsidRPr="001B0E6A">
        <w:rPr>
          <w:sz w:val="28"/>
          <w:szCs w:val="28"/>
        </w:rPr>
        <w:t xml:space="preserve">  сельсовет   муниципального района Иглинский район Республики Башкортостан, владеющие муниципальным имуществом на праве хозяйственного ведения или оперативного управления;</w:t>
      </w:r>
    </w:p>
    <w:p w:rsidR="001B0E6A" w:rsidRPr="001B0E6A" w:rsidRDefault="001B0E6A" w:rsidP="001B0E6A">
      <w:pPr>
        <w:autoSpaceDE w:val="0"/>
        <w:autoSpaceDN w:val="0"/>
        <w:ind w:firstLine="567"/>
        <w:jc w:val="both"/>
        <w:rPr>
          <w:sz w:val="28"/>
          <w:szCs w:val="28"/>
        </w:rPr>
      </w:pPr>
      <w:r w:rsidRPr="001B0E6A">
        <w:rPr>
          <w:sz w:val="28"/>
          <w:szCs w:val="28"/>
        </w:rPr>
        <w:t>доверительные управляющие</w:t>
      </w:r>
      <w:r w:rsidRPr="001B0E6A">
        <w:rPr>
          <w:b/>
          <w:sz w:val="28"/>
          <w:szCs w:val="28"/>
        </w:rPr>
        <w:t xml:space="preserve"> - </w:t>
      </w:r>
      <w:r w:rsidRPr="001B0E6A">
        <w:rPr>
          <w:sz w:val="28"/>
          <w:szCs w:val="28"/>
        </w:rPr>
        <w:t xml:space="preserve">при условии обязательного согласования предоставления муниципального имущества в аренду с Администрацией. </w:t>
      </w:r>
    </w:p>
    <w:p w:rsidR="001B0E6A" w:rsidRPr="001B0E6A" w:rsidRDefault="001B0E6A" w:rsidP="001B0E6A">
      <w:pPr>
        <w:autoSpaceDE w:val="0"/>
        <w:autoSpaceDN w:val="0"/>
        <w:ind w:firstLine="567"/>
        <w:jc w:val="both"/>
        <w:rPr>
          <w:sz w:val="28"/>
          <w:szCs w:val="28"/>
        </w:rPr>
      </w:pPr>
      <w:r w:rsidRPr="001B0E6A">
        <w:rPr>
          <w:sz w:val="28"/>
          <w:szCs w:val="28"/>
        </w:rPr>
        <w:t>5.3. Для оформления договора аренды муниципального имущества без проведения торгов представляются следующие документы:</w:t>
      </w:r>
    </w:p>
    <w:p w:rsidR="001B0E6A" w:rsidRPr="001B0E6A" w:rsidRDefault="001B0E6A" w:rsidP="001B0E6A">
      <w:pPr>
        <w:autoSpaceDE w:val="0"/>
        <w:autoSpaceDN w:val="0"/>
        <w:adjustRightInd w:val="0"/>
        <w:ind w:firstLine="567"/>
        <w:jc w:val="both"/>
        <w:rPr>
          <w:sz w:val="28"/>
          <w:szCs w:val="28"/>
        </w:rPr>
      </w:pPr>
      <w:r w:rsidRPr="001B0E6A">
        <w:rPr>
          <w:sz w:val="28"/>
          <w:szCs w:val="28"/>
        </w:rPr>
        <w:t>а) заявление о предоставлении муниципального имущества в пользование по форме, утвержденной Администрацией;</w:t>
      </w:r>
    </w:p>
    <w:p w:rsidR="001B0E6A" w:rsidRPr="001B0E6A" w:rsidRDefault="001B0E6A" w:rsidP="001B0E6A">
      <w:pPr>
        <w:autoSpaceDE w:val="0"/>
        <w:autoSpaceDN w:val="0"/>
        <w:adjustRightInd w:val="0"/>
        <w:ind w:firstLine="567"/>
        <w:jc w:val="both"/>
        <w:rPr>
          <w:sz w:val="28"/>
          <w:szCs w:val="28"/>
        </w:rPr>
      </w:pPr>
      <w:r w:rsidRPr="001B0E6A">
        <w:rPr>
          <w:sz w:val="28"/>
          <w:szCs w:val="28"/>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1B0E6A" w:rsidRPr="001B0E6A" w:rsidRDefault="001B0E6A" w:rsidP="001B0E6A">
      <w:pPr>
        <w:autoSpaceDE w:val="0"/>
        <w:autoSpaceDN w:val="0"/>
        <w:adjustRightInd w:val="0"/>
        <w:ind w:firstLine="567"/>
        <w:jc w:val="both"/>
        <w:rPr>
          <w:sz w:val="28"/>
          <w:szCs w:val="28"/>
        </w:rPr>
      </w:pPr>
      <w:r w:rsidRPr="001B0E6A">
        <w:rPr>
          <w:sz w:val="28"/>
          <w:szCs w:val="28"/>
        </w:rPr>
        <w:t>в) учредительные документы юридического лица со всеми изменениями и дополнениями на дату подачи заявления и их копии;</w:t>
      </w:r>
    </w:p>
    <w:p w:rsidR="001B0E6A" w:rsidRPr="001B0E6A" w:rsidRDefault="001B0E6A" w:rsidP="001B0E6A">
      <w:pPr>
        <w:autoSpaceDE w:val="0"/>
        <w:autoSpaceDN w:val="0"/>
        <w:ind w:firstLine="567"/>
        <w:jc w:val="both"/>
        <w:rPr>
          <w:sz w:val="28"/>
          <w:szCs w:val="28"/>
        </w:rPr>
      </w:pPr>
      <w:r w:rsidRPr="001B0E6A">
        <w:rPr>
          <w:sz w:val="28"/>
          <w:szCs w:val="28"/>
        </w:rPr>
        <w:lastRenderedPageBreak/>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B0E6A" w:rsidRPr="001B0E6A" w:rsidRDefault="001B0E6A" w:rsidP="001B0E6A">
      <w:pPr>
        <w:autoSpaceDE w:val="0"/>
        <w:autoSpaceDN w:val="0"/>
        <w:adjustRightInd w:val="0"/>
        <w:ind w:firstLine="567"/>
        <w:jc w:val="both"/>
        <w:rPr>
          <w:sz w:val="28"/>
          <w:szCs w:val="28"/>
        </w:rPr>
      </w:pPr>
      <w:r w:rsidRPr="001B0E6A">
        <w:rPr>
          <w:sz w:val="28"/>
          <w:szCs w:val="28"/>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1B0E6A" w:rsidRPr="001B0E6A" w:rsidRDefault="001B0E6A" w:rsidP="001B0E6A">
      <w:pPr>
        <w:autoSpaceDE w:val="0"/>
        <w:autoSpaceDN w:val="0"/>
        <w:adjustRightInd w:val="0"/>
        <w:ind w:firstLine="567"/>
        <w:jc w:val="both"/>
        <w:rPr>
          <w:sz w:val="28"/>
          <w:szCs w:val="28"/>
        </w:rPr>
      </w:pPr>
      <w:r w:rsidRPr="001B0E6A">
        <w:rPr>
          <w:sz w:val="28"/>
          <w:szCs w:val="28"/>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1B0E6A" w:rsidRPr="001B0E6A" w:rsidRDefault="001B0E6A" w:rsidP="001B0E6A">
      <w:pPr>
        <w:autoSpaceDE w:val="0"/>
        <w:autoSpaceDN w:val="0"/>
        <w:adjustRightInd w:val="0"/>
        <w:ind w:firstLine="567"/>
        <w:jc w:val="both"/>
        <w:rPr>
          <w:sz w:val="28"/>
          <w:szCs w:val="28"/>
        </w:rPr>
      </w:pPr>
      <w:r w:rsidRPr="001B0E6A">
        <w:rPr>
          <w:sz w:val="28"/>
          <w:szCs w:val="28"/>
        </w:rPr>
        <w:t>ж) перечень муниципального имущества, предполагаемого к передаче в аренду;</w:t>
      </w:r>
    </w:p>
    <w:p w:rsidR="001B0E6A" w:rsidRPr="001B0E6A" w:rsidRDefault="001B0E6A" w:rsidP="001B0E6A">
      <w:pPr>
        <w:autoSpaceDE w:val="0"/>
        <w:autoSpaceDN w:val="0"/>
        <w:ind w:firstLine="567"/>
        <w:jc w:val="both"/>
        <w:rPr>
          <w:sz w:val="28"/>
          <w:szCs w:val="28"/>
        </w:rPr>
      </w:pPr>
      <w:r w:rsidRPr="001B0E6A">
        <w:rPr>
          <w:sz w:val="28"/>
          <w:szCs w:val="28"/>
        </w:rPr>
        <w:t>з) выписка из ЕГРЮЛ;</w:t>
      </w:r>
    </w:p>
    <w:p w:rsidR="001B0E6A" w:rsidRPr="001B0E6A" w:rsidRDefault="001B0E6A" w:rsidP="001B0E6A">
      <w:pPr>
        <w:autoSpaceDE w:val="0"/>
        <w:autoSpaceDN w:val="0"/>
        <w:ind w:firstLine="567"/>
        <w:jc w:val="both"/>
        <w:rPr>
          <w:sz w:val="28"/>
          <w:szCs w:val="28"/>
        </w:rPr>
      </w:pPr>
      <w:r w:rsidRPr="001B0E6A">
        <w:rPr>
          <w:sz w:val="28"/>
          <w:szCs w:val="28"/>
        </w:rPr>
        <w:t>и) выписка из ЕГРИП;</w:t>
      </w:r>
    </w:p>
    <w:p w:rsidR="001B0E6A" w:rsidRPr="001B0E6A" w:rsidRDefault="001B0E6A" w:rsidP="001B0E6A">
      <w:pPr>
        <w:autoSpaceDE w:val="0"/>
        <w:autoSpaceDN w:val="0"/>
        <w:ind w:firstLine="567"/>
        <w:jc w:val="both"/>
        <w:rPr>
          <w:sz w:val="28"/>
          <w:szCs w:val="28"/>
        </w:rPr>
      </w:pPr>
      <w:r w:rsidRPr="001B0E6A">
        <w:rPr>
          <w:sz w:val="28"/>
          <w:szCs w:val="28"/>
        </w:rPr>
        <w:t>к) выписка из ЕГРН;</w:t>
      </w:r>
    </w:p>
    <w:p w:rsidR="001B0E6A" w:rsidRPr="001B0E6A" w:rsidRDefault="001B0E6A" w:rsidP="001B0E6A">
      <w:pPr>
        <w:autoSpaceDE w:val="0"/>
        <w:autoSpaceDN w:val="0"/>
        <w:ind w:firstLine="567"/>
        <w:jc w:val="both"/>
        <w:rPr>
          <w:sz w:val="28"/>
          <w:szCs w:val="28"/>
        </w:rPr>
      </w:pPr>
      <w:r w:rsidRPr="001B0E6A">
        <w:rPr>
          <w:sz w:val="28"/>
          <w:szCs w:val="28"/>
        </w:rPr>
        <w:t>л) выписка из Единого реестра субъектов малого и среднего предпринимательства;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м) копия технической документации всех объектов недвижимости, включенных в перечень муниципального имущества, предполагаемого к передаче в аренду.</w:t>
      </w:r>
    </w:p>
    <w:p w:rsidR="001B0E6A" w:rsidRPr="001B0E6A" w:rsidRDefault="001B0E6A" w:rsidP="001B0E6A">
      <w:pPr>
        <w:autoSpaceDE w:val="0"/>
        <w:autoSpaceDN w:val="0"/>
        <w:adjustRightInd w:val="0"/>
        <w:ind w:firstLine="567"/>
        <w:jc w:val="both"/>
        <w:rPr>
          <w:sz w:val="28"/>
          <w:szCs w:val="28"/>
        </w:rPr>
      </w:pPr>
      <w:r w:rsidRPr="001B0E6A">
        <w:rPr>
          <w:sz w:val="28"/>
          <w:szCs w:val="28"/>
        </w:rPr>
        <w:t>Документы, указанные в подпунктах «а</w:t>
      </w:r>
      <w:proofErr w:type="gramStart"/>
      <w:r w:rsidRPr="001B0E6A">
        <w:rPr>
          <w:sz w:val="28"/>
          <w:szCs w:val="28"/>
        </w:rPr>
        <w:t>»-</w:t>
      </w:r>
      <w:proofErr w:type="gramEnd"/>
      <w:r w:rsidRPr="001B0E6A">
        <w:rPr>
          <w:sz w:val="28"/>
          <w:szCs w:val="28"/>
        </w:rPr>
        <w:t>«ж» настоящего пункта, предоставляются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1B0E6A" w:rsidRPr="001B0E6A" w:rsidRDefault="001B0E6A" w:rsidP="001B0E6A">
      <w:pPr>
        <w:autoSpaceDE w:val="0"/>
        <w:autoSpaceDN w:val="0"/>
        <w:adjustRightInd w:val="0"/>
        <w:ind w:firstLine="567"/>
        <w:jc w:val="both"/>
        <w:rPr>
          <w:sz w:val="28"/>
          <w:szCs w:val="28"/>
        </w:rPr>
      </w:pPr>
      <w:r w:rsidRPr="001B0E6A">
        <w:rPr>
          <w:sz w:val="28"/>
          <w:szCs w:val="28"/>
        </w:rPr>
        <w:t>Документы, указанные в подпунктах «з</w:t>
      </w:r>
      <w:proofErr w:type="gramStart"/>
      <w:r w:rsidRPr="001B0E6A">
        <w:rPr>
          <w:sz w:val="28"/>
          <w:szCs w:val="28"/>
        </w:rPr>
        <w:t>»-</w:t>
      </w:r>
      <w:proofErr w:type="gramEnd"/>
      <w:r w:rsidRPr="001B0E6A">
        <w:rPr>
          <w:sz w:val="28"/>
          <w:szCs w:val="28"/>
        </w:rPr>
        <w:t xml:space="preserve">«л» настоящего пункта, запрашиваются Администрацией в органах, представляющих государственные и (или) муниципальные услуги, в иных государственных органах, органах местного самоуправления муниципального района Иглинский район Республики Башкортостан </w:t>
      </w:r>
      <w:r w:rsidRPr="001B0E6A">
        <w:rPr>
          <w:sz w:val="28"/>
          <w:szCs w:val="28"/>
          <w:shd w:val="clear" w:color="auto" w:fill="FFFFFF"/>
        </w:rPr>
        <w:t xml:space="preserve">либо подведомственных государственным органам или органам местного самоуправления </w:t>
      </w:r>
      <w:r w:rsidRPr="001B0E6A">
        <w:rPr>
          <w:sz w:val="28"/>
          <w:szCs w:val="28"/>
        </w:rPr>
        <w:t xml:space="preserve">муниципального района Иглинский район </w:t>
      </w:r>
      <w:r w:rsidRPr="001B0E6A">
        <w:rPr>
          <w:sz w:val="28"/>
          <w:szCs w:val="28"/>
          <w:shd w:val="clear" w:color="auto" w:fill="FFFFFF"/>
        </w:rPr>
        <w:t xml:space="preserve">Республики Башкортостан </w:t>
      </w:r>
      <w:r w:rsidRPr="001B0E6A">
        <w:rPr>
          <w:sz w:val="28"/>
          <w:szCs w:val="28"/>
        </w:rPr>
        <w:t>организациях, участвующих в предоставлении государствен</w:t>
      </w:r>
      <w:r w:rsidR="004417D3">
        <w:rPr>
          <w:sz w:val="28"/>
          <w:szCs w:val="28"/>
        </w:rPr>
        <w:t>ных и (или) муниципальных услуг</w:t>
      </w:r>
      <w:r w:rsidRPr="001B0E6A">
        <w:rPr>
          <w:sz w:val="28"/>
          <w:szCs w:val="28"/>
        </w:rPr>
        <w:t>, в распоряжении которых находятся указанные документы, если они не представлены заявителем по собственной инициативе.</w:t>
      </w:r>
    </w:p>
    <w:p w:rsidR="001B0E6A" w:rsidRPr="001B0E6A" w:rsidRDefault="001B0E6A" w:rsidP="001B0E6A">
      <w:pPr>
        <w:autoSpaceDE w:val="0"/>
        <w:autoSpaceDN w:val="0"/>
        <w:ind w:firstLine="567"/>
        <w:jc w:val="both"/>
        <w:rPr>
          <w:sz w:val="28"/>
          <w:szCs w:val="28"/>
        </w:rPr>
      </w:pPr>
      <w:r w:rsidRPr="001B0E6A">
        <w:rPr>
          <w:sz w:val="28"/>
          <w:szCs w:val="28"/>
        </w:rPr>
        <w:t>5.4. Сроки аренды муниципального имущества определяются договором аренды.</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5.5. Администрация самостоятельно, без согласования с юридическими лицами, в ведении (на балансе) которых находится муниципальное имущество, </w:t>
      </w:r>
      <w:r w:rsidRPr="001B0E6A">
        <w:rPr>
          <w:sz w:val="28"/>
          <w:szCs w:val="28"/>
        </w:rPr>
        <w:lastRenderedPageBreak/>
        <w:t>заключает договоры аренды в случаях, если передача объектов муниципального имущества в безвозмездное пользование, доверительное управление не оформлена (не переоформлена) указанными юридическими лицами, и право пользования не зарегистрировано в установленном порядке.</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5.6. </w:t>
      </w:r>
      <w:proofErr w:type="gramStart"/>
      <w:r w:rsidRPr="001B0E6A">
        <w:rPr>
          <w:sz w:val="28"/>
          <w:szCs w:val="28"/>
        </w:rPr>
        <w:t>Размер годовой арендной платы при предоставлении муниципального имущества без проведения торгов субъектам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социально ориентированным некоммерческим организациям, политическим партиям, муниципальным учреждениям, федеральным органам исполнительной власти, государственным органам Республики Башкортостан и органам местного самоуправления Республики Башкортостан определяется в соответствии с Методикой.</w:t>
      </w:r>
      <w:proofErr w:type="gramEnd"/>
    </w:p>
    <w:p w:rsidR="001B0E6A" w:rsidRPr="001B0E6A" w:rsidRDefault="001B0E6A" w:rsidP="001B0E6A">
      <w:pPr>
        <w:autoSpaceDE w:val="0"/>
        <w:autoSpaceDN w:val="0"/>
        <w:adjustRightInd w:val="0"/>
        <w:ind w:firstLine="567"/>
        <w:jc w:val="both"/>
        <w:rPr>
          <w:sz w:val="28"/>
          <w:szCs w:val="28"/>
        </w:rPr>
      </w:pPr>
      <w:proofErr w:type="gramStart"/>
      <w:r w:rsidRPr="001B0E6A">
        <w:rPr>
          <w:sz w:val="28"/>
          <w:szCs w:val="28"/>
        </w:rPr>
        <w:t>Размер годовой арендной платы при предоставлении муниципального имущества без проведения торгов индивидуальным предпринимателям, не являющимся субъектами малого и среднего предпринимательства, и юридическим лицам, за исключением лиц, указанных в абзаце первом настоящего пункта, определяется в соответствии с отчетом независимого оценщика, произведенным согласно требованиям Федерального закона «Об оценочной деятельности в Российской Федерации», за счет средств арендодателя.</w:t>
      </w:r>
      <w:proofErr w:type="gramEnd"/>
    </w:p>
    <w:p w:rsidR="001B0E6A" w:rsidRPr="001B0E6A" w:rsidRDefault="001B0E6A" w:rsidP="001B0E6A">
      <w:pPr>
        <w:autoSpaceDE w:val="0"/>
        <w:autoSpaceDN w:val="0"/>
        <w:adjustRightInd w:val="0"/>
        <w:ind w:firstLine="567"/>
        <w:jc w:val="both"/>
        <w:rPr>
          <w:sz w:val="28"/>
          <w:szCs w:val="28"/>
        </w:rPr>
      </w:pPr>
      <w:r w:rsidRPr="001B0E6A">
        <w:rPr>
          <w:sz w:val="28"/>
          <w:szCs w:val="28"/>
        </w:rPr>
        <w:t>Размер годовой арендной платы в отношении имущества, передаваемого в пользование по результатам проведения торгов на право заключения договоров аренды, устанавливается на основании итогового протокола (конкурса).</w:t>
      </w:r>
    </w:p>
    <w:p w:rsidR="001B0E6A" w:rsidRPr="001B0E6A" w:rsidRDefault="001B0E6A" w:rsidP="001B0E6A">
      <w:pPr>
        <w:autoSpaceDE w:val="0"/>
        <w:autoSpaceDN w:val="0"/>
        <w:adjustRightInd w:val="0"/>
        <w:ind w:firstLine="567"/>
        <w:jc w:val="both"/>
        <w:rPr>
          <w:sz w:val="28"/>
          <w:szCs w:val="28"/>
        </w:rPr>
      </w:pPr>
      <w:r w:rsidRPr="001B0E6A">
        <w:rPr>
          <w:sz w:val="28"/>
          <w:szCs w:val="28"/>
        </w:rPr>
        <w:t>Условия, сроки внесения и расчетные счета для перечисления арендной платы определяются договором аренды.</w:t>
      </w:r>
    </w:p>
    <w:p w:rsidR="001B0E6A" w:rsidRPr="001B0E6A" w:rsidRDefault="001B0E6A" w:rsidP="001B0E6A">
      <w:pPr>
        <w:autoSpaceDE w:val="0"/>
        <w:autoSpaceDN w:val="0"/>
        <w:adjustRightInd w:val="0"/>
        <w:ind w:firstLine="567"/>
        <w:jc w:val="both"/>
        <w:rPr>
          <w:sz w:val="28"/>
          <w:szCs w:val="28"/>
        </w:rPr>
      </w:pPr>
      <w:r w:rsidRPr="001B0E6A">
        <w:rPr>
          <w:sz w:val="28"/>
          <w:szCs w:val="28"/>
        </w:rPr>
        <w:t>5.6.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муниципального имущества, предоставляемого на льготных условиях, в порядке, установленном законодательством Российской Федерации.</w:t>
      </w:r>
    </w:p>
    <w:p w:rsidR="001B0E6A" w:rsidRPr="001B0E6A" w:rsidRDefault="001B0E6A" w:rsidP="001B0E6A">
      <w:pPr>
        <w:autoSpaceDE w:val="0"/>
        <w:autoSpaceDN w:val="0"/>
        <w:adjustRightInd w:val="0"/>
        <w:ind w:firstLine="567"/>
        <w:jc w:val="both"/>
        <w:rPr>
          <w:sz w:val="28"/>
          <w:szCs w:val="28"/>
        </w:rPr>
      </w:pPr>
      <w:r w:rsidRPr="001B0E6A">
        <w:rPr>
          <w:sz w:val="28"/>
          <w:szCs w:val="28"/>
        </w:rPr>
        <w:t>5.7. Размер арендной платы при предоставлении муниципального имущества без проведения торгов подлежит изменению по требованию арендодателя в следующих случаях:</w:t>
      </w:r>
    </w:p>
    <w:p w:rsidR="001B0E6A" w:rsidRPr="001B0E6A" w:rsidRDefault="001B0E6A" w:rsidP="001B0E6A">
      <w:pPr>
        <w:autoSpaceDE w:val="0"/>
        <w:autoSpaceDN w:val="0"/>
        <w:adjustRightInd w:val="0"/>
        <w:ind w:firstLine="567"/>
        <w:jc w:val="both"/>
        <w:rPr>
          <w:sz w:val="28"/>
          <w:szCs w:val="28"/>
        </w:rPr>
      </w:pPr>
      <w:r w:rsidRPr="001B0E6A">
        <w:rPr>
          <w:sz w:val="28"/>
          <w:szCs w:val="28"/>
        </w:rPr>
        <w:t>а) изменение коэффициентов расчета годовой арендной платы;</w:t>
      </w:r>
    </w:p>
    <w:p w:rsidR="001B0E6A" w:rsidRPr="001B0E6A" w:rsidRDefault="001B0E6A" w:rsidP="001B0E6A">
      <w:pPr>
        <w:autoSpaceDE w:val="0"/>
        <w:autoSpaceDN w:val="0"/>
        <w:adjustRightInd w:val="0"/>
        <w:ind w:firstLine="567"/>
        <w:jc w:val="both"/>
        <w:rPr>
          <w:sz w:val="28"/>
          <w:szCs w:val="28"/>
        </w:rPr>
      </w:pPr>
      <w:r w:rsidRPr="001B0E6A">
        <w:rPr>
          <w:sz w:val="28"/>
          <w:szCs w:val="28"/>
        </w:rPr>
        <w:t>б) изменение состава арендованного имущества;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в) изменение вида разрешенного использования арендуемого имущества;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г) проведение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rsidR="001B0E6A" w:rsidRPr="001B0E6A" w:rsidRDefault="001B0E6A" w:rsidP="001B0E6A">
      <w:pPr>
        <w:autoSpaceDE w:val="0"/>
        <w:autoSpaceDN w:val="0"/>
        <w:adjustRightInd w:val="0"/>
        <w:ind w:firstLine="567"/>
        <w:jc w:val="both"/>
        <w:rPr>
          <w:sz w:val="28"/>
          <w:szCs w:val="28"/>
        </w:rPr>
      </w:pPr>
      <w:r w:rsidRPr="001B0E6A">
        <w:rPr>
          <w:sz w:val="28"/>
          <w:szCs w:val="28"/>
        </w:rPr>
        <w:t>5.8. Арендатор оплачивает предоставленные ему коммунальные и иные услуги по счету, выставленному арендодателем, либо по отдельным договорам, заключаемым им с обслуживающими организациями.</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Арендная плата за землю и платежи за пользование другими природными ресурсами не включаются в состав годовой арендной платы за пользование </w:t>
      </w:r>
      <w:r w:rsidRPr="001B0E6A">
        <w:rPr>
          <w:sz w:val="28"/>
          <w:szCs w:val="28"/>
        </w:rPr>
        <w:lastRenderedPageBreak/>
        <w:t>муниципальным имуществом, а устанавливаются и вносятся в порядке, установленном законодательством.</w:t>
      </w:r>
    </w:p>
    <w:p w:rsidR="001B0E6A" w:rsidRPr="001B0E6A" w:rsidRDefault="001B0E6A" w:rsidP="001B0E6A">
      <w:pPr>
        <w:autoSpaceDE w:val="0"/>
        <w:autoSpaceDN w:val="0"/>
        <w:adjustRightInd w:val="0"/>
        <w:ind w:firstLine="567"/>
        <w:jc w:val="both"/>
        <w:rPr>
          <w:sz w:val="28"/>
          <w:szCs w:val="28"/>
        </w:rPr>
      </w:pPr>
      <w:r w:rsidRPr="001B0E6A">
        <w:rPr>
          <w:sz w:val="28"/>
          <w:szCs w:val="28"/>
        </w:rPr>
        <w:t>5.9. Арендодатель и арендатор оформляют договор о передаче муниципального имущества в аренду по форме, утвержденной Администрацией.</w:t>
      </w:r>
    </w:p>
    <w:p w:rsidR="001B0E6A" w:rsidRPr="001B0E6A" w:rsidRDefault="001B0E6A" w:rsidP="001B0E6A">
      <w:pPr>
        <w:autoSpaceDE w:val="0"/>
        <w:autoSpaceDN w:val="0"/>
        <w:adjustRightInd w:val="0"/>
        <w:ind w:firstLine="567"/>
        <w:jc w:val="both"/>
        <w:rPr>
          <w:sz w:val="28"/>
          <w:szCs w:val="28"/>
        </w:rPr>
      </w:pPr>
      <w:r w:rsidRPr="001B0E6A">
        <w:rPr>
          <w:sz w:val="28"/>
          <w:szCs w:val="28"/>
        </w:rPr>
        <w:t>5.10.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rsidR="001B0E6A" w:rsidRPr="001B0E6A" w:rsidRDefault="001B0E6A" w:rsidP="001B0E6A">
      <w:pPr>
        <w:autoSpaceDE w:val="0"/>
        <w:autoSpaceDN w:val="0"/>
        <w:adjustRightInd w:val="0"/>
        <w:ind w:firstLine="567"/>
        <w:rPr>
          <w:sz w:val="28"/>
          <w:szCs w:val="28"/>
        </w:rPr>
      </w:pPr>
    </w:p>
    <w:p w:rsidR="001B0E6A" w:rsidRPr="001B0E6A" w:rsidRDefault="001B0E6A" w:rsidP="004417D3">
      <w:pPr>
        <w:autoSpaceDE w:val="0"/>
        <w:autoSpaceDN w:val="0"/>
        <w:adjustRightInd w:val="0"/>
        <w:jc w:val="center"/>
        <w:rPr>
          <w:sz w:val="28"/>
          <w:szCs w:val="28"/>
        </w:rPr>
      </w:pPr>
      <w:r w:rsidRPr="001B0E6A">
        <w:rPr>
          <w:sz w:val="28"/>
          <w:szCs w:val="28"/>
        </w:rPr>
        <w:t xml:space="preserve">6. Особенности передачи </w:t>
      </w:r>
      <w:proofErr w:type="gramStart"/>
      <w:r w:rsidRPr="001B0E6A">
        <w:rPr>
          <w:sz w:val="28"/>
          <w:szCs w:val="28"/>
        </w:rPr>
        <w:t>муниципального</w:t>
      </w:r>
      <w:proofErr w:type="gramEnd"/>
    </w:p>
    <w:p w:rsidR="001B0E6A" w:rsidRPr="001B0E6A" w:rsidRDefault="001B0E6A" w:rsidP="004417D3">
      <w:pPr>
        <w:autoSpaceDE w:val="0"/>
        <w:autoSpaceDN w:val="0"/>
        <w:adjustRightInd w:val="0"/>
        <w:jc w:val="center"/>
        <w:rPr>
          <w:sz w:val="28"/>
          <w:szCs w:val="28"/>
        </w:rPr>
      </w:pPr>
      <w:r w:rsidRPr="001B0E6A">
        <w:rPr>
          <w:sz w:val="28"/>
          <w:szCs w:val="28"/>
        </w:rPr>
        <w:t>имущества в субаренду</w:t>
      </w:r>
    </w:p>
    <w:p w:rsidR="001B0E6A" w:rsidRPr="001B0E6A" w:rsidRDefault="001B0E6A" w:rsidP="001B0E6A">
      <w:pPr>
        <w:autoSpaceDE w:val="0"/>
        <w:autoSpaceDN w:val="0"/>
        <w:adjustRightInd w:val="0"/>
        <w:ind w:firstLine="567"/>
        <w:rPr>
          <w:sz w:val="28"/>
          <w:szCs w:val="28"/>
        </w:rPr>
      </w:pPr>
    </w:p>
    <w:p w:rsidR="001B0E6A" w:rsidRPr="001B0E6A" w:rsidRDefault="001B0E6A" w:rsidP="001B0E6A">
      <w:pPr>
        <w:autoSpaceDE w:val="0"/>
        <w:autoSpaceDN w:val="0"/>
        <w:adjustRightInd w:val="0"/>
        <w:ind w:firstLine="567"/>
        <w:jc w:val="both"/>
        <w:rPr>
          <w:sz w:val="28"/>
          <w:szCs w:val="28"/>
        </w:rPr>
      </w:pPr>
      <w:r w:rsidRPr="001B0E6A">
        <w:rPr>
          <w:sz w:val="28"/>
          <w:szCs w:val="28"/>
        </w:rPr>
        <w:t>6.1. Арендатор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муниципальное имущества без проведения торгов в соответствии с законодательством, настоящим Порядком и договором аренды.</w:t>
      </w:r>
    </w:p>
    <w:p w:rsidR="001B0E6A" w:rsidRPr="001B0E6A" w:rsidRDefault="001B0E6A" w:rsidP="001B0E6A">
      <w:pPr>
        <w:autoSpaceDE w:val="0"/>
        <w:autoSpaceDN w:val="0"/>
        <w:adjustRightInd w:val="0"/>
        <w:ind w:firstLine="567"/>
        <w:jc w:val="both"/>
        <w:rPr>
          <w:sz w:val="28"/>
          <w:szCs w:val="28"/>
        </w:rPr>
      </w:pPr>
      <w:r w:rsidRPr="001B0E6A">
        <w:rPr>
          <w:sz w:val="28"/>
          <w:szCs w:val="28"/>
        </w:rPr>
        <w:t>6.2. При сдаче имущества в субаренду ответственным за использование имущества перед арендодателем является арендатор.</w:t>
      </w:r>
    </w:p>
    <w:p w:rsidR="001B0E6A" w:rsidRPr="001B0E6A" w:rsidRDefault="001B0E6A" w:rsidP="001B0E6A">
      <w:pPr>
        <w:autoSpaceDE w:val="0"/>
        <w:autoSpaceDN w:val="0"/>
        <w:adjustRightInd w:val="0"/>
        <w:ind w:firstLine="567"/>
        <w:jc w:val="both"/>
        <w:rPr>
          <w:sz w:val="28"/>
          <w:szCs w:val="28"/>
        </w:rPr>
      </w:pPr>
      <w:r w:rsidRPr="001B0E6A">
        <w:rPr>
          <w:sz w:val="28"/>
          <w:szCs w:val="28"/>
        </w:rPr>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rsidR="001B0E6A" w:rsidRPr="001B0E6A" w:rsidRDefault="001B0E6A" w:rsidP="001B0E6A">
      <w:pPr>
        <w:autoSpaceDE w:val="0"/>
        <w:autoSpaceDN w:val="0"/>
        <w:adjustRightInd w:val="0"/>
        <w:ind w:firstLine="567"/>
        <w:jc w:val="both"/>
        <w:rPr>
          <w:sz w:val="28"/>
          <w:szCs w:val="28"/>
        </w:rPr>
      </w:pPr>
      <w:r w:rsidRPr="001B0E6A">
        <w:rPr>
          <w:sz w:val="28"/>
          <w:szCs w:val="28"/>
        </w:rPr>
        <w:t>Передача в субаренду муниципального имущества и оформление договоров субаренды муниципального имущества осуществляются в порядке, предусмотренном законодательством и настоящим Порядком для договоров аренды муниципального имущества.</w:t>
      </w:r>
    </w:p>
    <w:p w:rsidR="001B0E6A" w:rsidRPr="001B0E6A" w:rsidRDefault="001B0E6A" w:rsidP="001B0E6A">
      <w:pPr>
        <w:autoSpaceDE w:val="0"/>
        <w:autoSpaceDN w:val="0"/>
        <w:ind w:firstLine="567"/>
        <w:jc w:val="both"/>
        <w:rPr>
          <w:sz w:val="28"/>
          <w:szCs w:val="28"/>
        </w:rPr>
      </w:pPr>
      <w:r w:rsidRPr="001B0E6A">
        <w:rPr>
          <w:sz w:val="28"/>
          <w:szCs w:val="28"/>
        </w:rPr>
        <w:t>6.3. Для оформления договора субаренды муниципального имущества без проведения торгов представляются следующие документы:</w:t>
      </w:r>
    </w:p>
    <w:p w:rsidR="001B0E6A" w:rsidRPr="001B0E6A" w:rsidRDefault="001B0E6A" w:rsidP="001B0E6A">
      <w:pPr>
        <w:autoSpaceDE w:val="0"/>
        <w:autoSpaceDN w:val="0"/>
        <w:adjustRightInd w:val="0"/>
        <w:ind w:firstLine="567"/>
        <w:jc w:val="both"/>
        <w:rPr>
          <w:sz w:val="28"/>
          <w:szCs w:val="28"/>
        </w:rPr>
      </w:pPr>
      <w:r w:rsidRPr="001B0E6A">
        <w:rPr>
          <w:sz w:val="28"/>
          <w:szCs w:val="28"/>
        </w:rPr>
        <w:t>а) заявление о предоставлении муниципального имущества в пользование по форме, утвержденной Администрацией;</w:t>
      </w:r>
    </w:p>
    <w:p w:rsidR="001B0E6A" w:rsidRPr="001B0E6A" w:rsidRDefault="001B0E6A" w:rsidP="001B0E6A">
      <w:pPr>
        <w:autoSpaceDE w:val="0"/>
        <w:autoSpaceDN w:val="0"/>
        <w:adjustRightInd w:val="0"/>
        <w:ind w:firstLine="567"/>
        <w:jc w:val="both"/>
        <w:rPr>
          <w:sz w:val="28"/>
          <w:szCs w:val="28"/>
        </w:rPr>
      </w:pPr>
      <w:r w:rsidRPr="001B0E6A">
        <w:rPr>
          <w:sz w:val="28"/>
          <w:szCs w:val="28"/>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1B0E6A" w:rsidRPr="001B0E6A" w:rsidRDefault="001B0E6A" w:rsidP="001B0E6A">
      <w:pPr>
        <w:autoSpaceDE w:val="0"/>
        <w:autoSpaceDN w:val="0"/>
        <w:adjustRightInd w:val="0"/>
        <w:ind w:firstLine="567"/>
        <w:jc w:val="both"/>
        <w:rPr>
          <w:sz w:val="28"/>
          <w:szCs w:val="28"/>
        </w:rPr>
      </w:pPr>
      <w:r w:rsidRPr="001B0E6A">
        <w:rPr>
          <w:sz w:val="28"/>
          <w:szCs w:val="28"/>
        </w:rPr>
        <w:t>в) учредительные документы юридического лица со всеми изменениями и дополнениями на дату подачи заявления и их копии;</w:t>
      </w:r>
    </w:p>
    <w:p w:rsidR="001B0E6A" w:rsidRPr="001B0E6A" w:rsidRDefault="001B0E6A" w:rsidP="001B0E6A">
      <w:pPr>
        <w:autoSpaceDE w:val="0"/>
        <w:autoSpaceDN w:val="0"/>
        <w:ind w:firstLine="567"/>
        <w:jc w:val="both"/>
        <w:rPr>
          <w:sz w:val="28"/>
          <w:szCs w:val="28"/>
        </w:rPr>
      </w:pPr>
      <w:r w:rsidRPr="001B0E6A">
        <w:rPr>
          <w:sz w:val="28"/>
          <w:szCs w:val="28"/>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B0E6A" w:rsidRPr="001B0E6A" w:rsidRDefault="001B0E6A" w:rsidP="001B0E6A">
      <w:pPr>
        <w:autoSpaceDE w:val="0"/>
        <w:autoSpaceDN w:val="0"/>
        <w:ind w:firstLine="567"/>
        <w:jc w:val="both"/>
        <w:rPr>
          <w:sz w:val="28"/>
          <w:szCs w:val="28"/>
        </w:rPr>
      </w:pPr>
      <w:r w:rsidRPr="001B0E6A">
        <w:rPr>
          <w:sz w:val="28"/>
          <w:szCs w:val="28"/>
        </w:rPr>
        <w:t>д) документы, подтверждающие отсутствие задолженности по коммунальным и эксплуатационным услугам;</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е) решение об одобрении или о совершении крупной сделки или его копия - в случае, если требование о необходимости наличия такого решения для </w:t>
      </w:r>
      <w:r w:rsidRPr="001B0E6A">
        <w:rPr>
          <w:sz w:val="28"/>
          <w:szCs w:val="28"/>
        </w:rPr>
        <w:lastRenderedPageBreak/>
        <w:t>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1B0E6A" w:rsidRPr="001B0E6A" w:rsidRDefault="001B0E6A" w:rsidP="001B0E6A">
      <w:pPr>
        <w:autoSpaceDE w:val="0"/>
        <w:autoSpaceDN w:val="0"/>
        <w:adjustRightInd w:val="0"/>
        <w:ind w:firstLine="567"/>
        <w:jc w:val="both"/>
        <w:rPr>
          <w:sz w:val="28"/>
          <w:szCs w:val="28"/>
        </w:rPr>
      </w:pPr>
      <w:r w:rsidRPr="001B0E6A">
        <w:rPr>
          <w:sz w:val="28"/>
          <w:szCs w:val="28"/>
        </w:rPr>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1B0E6A" w:rsidRPr="001B0E6A" w:rsidRDefault="001B0E6A" w:rsidP="001B0E6A">
      <w:pPr>
        <w:autoSpaceDE w:val="0"/>
        <w:autoSpaceDN w:val="0"/>
        <w:adjustRightInd w:val="0"/>
        <w:ind w:firstLine="567"/>
        <w:jc w:val="both"/>
        <w:rPr>
          <w:sz w:val="28"/>
          <w:szCs w:val="28"/>
        </w:rPr>
      </w:pPr>
      <w:r w:rsidRPr="001B0E6A">
        <w:rPr>
          <w:sz w:val="28"/>
          <w:szCs w:val="28"/>
        </w:rPr>
        <w:t>з) перечень муниципального имущества, предполагаемого к передаче в субаренду;</w:t>
      </w:r>
    </w:p>
    <w:p w:rsidR="001B0E6A" w:rsidRPr="001B0E6A" w:rsidRDefault="001B0E6A" w:rsidP="001B0E6A">
      <w:pPr>
        <w:autoSpaceDE w:val="0"/>
        <w:autoSpaceDN w:val="0"/>
        <w:ind w:firstLine="567"/>
        <w:jc w:val="both"/>
        <w:rPr>
          <w:sz w:val="28"/>
          <w:szCs w:val="28"/>
        </w:rPr>
      </w:pPr>
      <w:r w:rsidRPr="001B0E6A">
        <w:rPr>
          <w:sz w:val="28"/>
          <w:szCs w:val="28"/>
        </w:rPr>
        <w:t>и) выписка из ЕГРЮЛ;</w:t>
      </w:r>
    </w:p>
    <w:p w:rsidR="001B0E6A" w:rsidRPr="001B0E6A" w:rsidRDefault="001B0E6A" w:rsidP="001B0E6A">
      <w:pPr>
        <w:autoSpaceDE w:val="0"/>
        <w:autoSpaceDN w:val="0"/>
        <w:ind w:firstLine="567"/>
        <w:jc w:val="both"/>
        <w:rPr>
          <w:sz w:val="28"/>
          <w:szCs w:val="28"/>
        </w:rPr>
      </w:pPr>
      <w:r w:rsidRPr="001B0E6A">
        <w:rPr>
          <w:sz w:val="28"/>
          <w:szCs w:val="28"/>
        </w:rPr>
        <w:t>к) выписка из ЕГРИП;</w:t>
      </w:r>
    </w:p>
    <w:p w:rsidR="001B0E6A" w:rsidRPr="001B0E6A" w:rsidRDefault="001B0E6A" w:rsidP="001B0E6A">
      <w:pPr>
        <w:autoSpaceDE w:val="0"/>
        <w:autoSpaceDN w:val="0"/>
        <w:ind w:firstLine="567"/>
        <w:jc w:val="both"/>
        <w:rPr>
          <w:sz w:val="28"/>
          <w:szCs w:val="28"/>
        </w:rPr>
      </w:pPr>
      <w:r w:rsidRPr="001B0E6A">
        <w:rPr>
          <w:sz w:val="28"/>
          <w:szCs w:val="28"/>
        </w:rPr>
        <w:t>л) выписка из ЕГРН;</w:t>
      </w:r>
    </w:p>
    <w:p w:rsidR="001B0E6A" w:rsidRPr="001B0E6A" w:rsidRDefault="001B0E6A" w:rsidP="001B0E6A">
      <w:pPr>
        <w:autoSpaceDE w:val="0"/>
        <w:autoSpaceDN w:val="0"/>
        <w:ind w:firstLine="567"/>
        <w:jc w:val="both"/>
        <w:rPr>
          <w:sz w:val="28"/>
          <w:szCs w:val="28"/>
        </w:rPr>
      </w:pPr>
      <w:r w:rsidRPr="001B0E6A">
        <w:rPr>
          <w:sz w:val="28"/>
          <w:szCs w:val="28"/>
        </w:rPr>
        <w:t>м) выписка из Единого реестра субъектов малого и среднего предпринимательства;</w:t>
      </w:r>
    </w:p>
    <w:p w:rsidR="001B0E6A" w:rsidRPr="001B0E6A" w:rsidRDefault="001B0E6A" w:rsidP="001B0E6A">
      <w:pPr>
        <w:autoSpaceDE w:val="0"/>
        <w:autoSpaceDN w:val="0"/>
        <w:adjustRightInd w:val="0"/>
        <w:ind w:firstLine="567"/>
        <w:jc w:val="both"/>
        <w:rPr>
          <w:sz w:val="28"/>
          <w:szCs w:val="28"/>
        </w:rPr>
      </w:pPr>
      <w:r w:rsidRPr="001B0E6A">
        <w:rPr>
          <w:sz w:val="28"/>
          <w:szCs w:val="28"/>
        </w:rPr>
        <w:t>н) копия технической документации всех объектов недвижимости, включенных в перечень муниципального имущества, предполагаемого к передаче в субаренду.</w:t>
      </w:r>
    </w:p>
    <w:p w:rsidR="001B0E6A" w:rsidRPr="001B0E6A" w:rsidRDefault="001B0E6A" w:rsidP="001B0E6A">
      <w:pPr>
        <w:autoSpaceDE w:val="0"/>
        <w:autoSpaceDN w:val="0"/>
        <w:adjustRightInd w:val="0"/>
        <w:ind w:firstLine="567"/>
        <w:jc w:val="both"/>
        <w:rPr>
          <w:sz w:val="28"/>
          <w:szCs w:val="28"/>
        </w:rPr>
      </w:pPr>
      <w:r w:rsidRPr="001B0E6A">
        <w:rPr>
          <w:sz w:val="28"/>
          <w:szCs w:val="28"/>
        </w:rPr>
        <w:t>Документы, указанные в подпунктах «а</w:t>
      </w:r>
      <w:proofErr w:type="gramStart"/>
      <w:r w:rsidRPr="001B0E6A">
        <w:rPr>
          <w:sz w:val="28"/>
          <w:szCs w:val="28"/>
        </w:rPr>
        <w:t>»-</w:t>
      </w:r>
      <w:proofErr w:type="gramEnd"/>
      <w:r w:rsidRPr="001B0E6A">
        <w:rPr>
          <w:sz w:val="28"/>
          <w:szCs w:val="28"/>
        </w:rPr>
        <w:t>«з» настоящего пункта, предоставляются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1B0E6A" w:rsidRPr="001B0E6A" w:rsidRDefault="001B0E6A" w:rsidP="001B0E6A">
      <w:pPr>
        <w:autoSpaceDE w:val="0"/>
        <w:autoSpaceDN w:val="0"/>
        <w:adjustRightInd w:val="0"/>
        <w:ind w:firstLine="567"/>
        <w:jc w:val="both"/>
        <w:rPr>
          <w:sz w:val="28"/>
          <w:szCs w:val="28"/>
        </w:rPr>
      </w:pPr>
      <w:r w:rsidRPr="001B0E6A">
        <w:rPr>
          <w:sz w:val="28"/>
          <w:szCs w:val="28"/>
        </w:rPr>
        <w:t>Документы, указанные в подпунктах «и</w:t>
      </w:r>
      <w:proofErr w:type="gramStart"/>
      <w:r w:rsidRPr="001B0E6A">
        <w:rPr>
          <w:sz w:val="28"/>
          <w:szCs w:val="28"/>
        </w:rPr>
        <w:t>»-</w:t>
      </w:r>
      <w:proofErr w:type="gramEnd"/>
      <w:r w:rsidRPr="001B0E6A">
        <w:rPr>
          <w:sz w:val="28"/>
          <w:szCs w:val="28"/>
        </w:rPr>
        <w:t xml:space="preserve">«м» настоящего пункта, запрашиваются Администрацией в органах, представляющих государственные и (или) муниципальные услуги, в иных государственных органах, органах местного самоуправления муниципального района Иглинский район Республики Башкортостан </w:t>
      </w:r>
      <w:r w:rsidRPr="001B0E6A">
        <w:rPr>
          <w:sz w:val="28"/>
          <w:szCs w:val="28"/>
          <w:shd w:val="clear" w:color="auto" w:fill="FFFFFF"/>
        </w:rPr>
        <w:t xml:space="preserve">либо подведомственных государственным органам или органам местного самоуправления </w:t>
      </w:r>
      <w:r w:rsidRPr="001B0E6A">
        <w:rPr>
          <w:sz w:val="28"/>
          <w:szCs w:val="28"/>
        </w:rPr>
        <w:t xml:space="preserve">муниципального района Иглинский район </w:t>
      </w:r>
      <w:r w:rsidRPr="001B0E6A">
        <w:rPr>
          <w:sz w:val="28"/>
          <w:szCs w:val="28"/>
          <w:shd w:val="clear" w:color="auto" w:fill="FFFFFF"/>
        </w:rPr>
        <w:t xml:space="preserve">Республики Башкортостан </w:t>
      </w:r>
      <w:r w:rsidRPr="001B0E6A">
        <w:rPr>
          <w:sz w:val="28"/>
          <w:szCs w:val="28"/>
        </w:rPr>
        <w:t>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1B0E6A" w:rsidRPr="001B0E6A" w:rsidRDefault="001B0E6A" w:rsidP="001B0E6A">
      <w:pPr>
        <w:autoSpaceDE w:val="0"/>
        <w:autoSpaceDN w:val="0"/>
        <w:adjustRightInd w:val="0"/>
        <w:ind w:firstLine="567"/>
        <w:jc w:val="both"/>
        <w:rPr>
          <w:sz w:val="28"/>
          <w:szCs w:val="28"/>
        </w:rPr>
      </w:pPr>
      <w:r w:rsidRPr="001B0E6A">
        <w:rPr>
          <w:sz w:val="28"/>
          <w:szCs w:val="28"/>
        </w:rPr>
        <w:t xml:space="preserve">6.4. </w:t>
      </w:r>
      <w:proofErr w:type="gramStart"/>
      <w:r w:rsidRPr="001B0E6A">
        <w:rPr>
          <w:sz w:val="28"/>
          <w:szCs w:val="28"/>
        </w:rPr>
        <w:t>В месячный срок с момента согласования заявки о передаче в субаренду части арендуемого имущества договор субаренды по форме</w:t>
      </w:r>
      <w:proofErr w:type="gramEnd"/>
      <w:r w:rsidRPr="001B0E6A">
        <w:rPr>
          <w:sz w:val="28"/>
          <w:szCs w:val="28"/>
        </w:rPr>
        <w:t>, утвержденной Администрацией, должен быть представлен заявителем в Администрацию.</w:t>
      </w:r>
    </w:p>
    <w:p w:rsidR="001B0E6A" w:rsidRPr="001B0E6A" w:rsidRDefault="001B0E6A" w:rsidP="001B0E6A">
      <w:pPr>
        <w:autoSpaceDE w:val="0"/>
        <w:autoSpaceDN w:val="0"/>
        <w:adjustRightInd w:val="0"/>
        <w:ind w:firstLine="567"/>
        <w:jc w:val="both"/>
        <w:rPr>
          <w:sz w:val="28"/>
          <w:szCs w:val="28"/>
        </w:rPr>
      </w:pPr>
      <w:r w:rsidRPr="001B0E6A">
        <w:rPr>
          <w:sz w:val="28"/>
          <w:szCs w:val="28"/>
        </w:rPr>
        <w:t>6.5 Арендная плата за субаренду муниципального имущества перечисляется на расчетный счет арендатора, включая налог на добавленную стоимость.</w:t>
      </w:r>
    </w:p>
    <w:p w:rsidR="001B0E6A" w:rsidRPr="004417D3" w:rsidRDefault="001B0E6A" w:rsidP="004417D3">
      <w:pPr>
        <w:autoSpaceDE w:val="0"/>
        <w:autoSpaceDN w:val="0"/>
        <w:adjustRightInd w:val="0"/>
        <w:ind w:firstLine="567"/>
        <w:jc w:val="both"/>
        <w:rPr>
          <w:sz w:val="28"/>
          <w:szCs w:val="28"/>
        </w:rPr>
      </w:pPr>
      <w:r w:rsidRPr="001B0E6A">
        <w:rPr>
          <w:sz w:val="28"/>
          <w:szCs w:val="28"/>
        </w:rPr>
        <w:t>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 В случае</w:t>
      </w:r>
      <w:proofErr w:type="gramStart"/>
      <w:r w:rsidRPr="001B0E6A">
        <w:rPr>
          <w:sz w:val="28"/>
          <w:szCs w:val="28"/>
        </w:rPr>
        <w:t>,</w:t>
      </w:r>
      <w:proofErr w:type="gramEnd"/>
      <w:r w:rsidRPr="001B0E6A">
        <w:rPr>
          <w:sz w:val="28"/>
          <w:szCs w:val="28"/>
        </w:rPr>
        <w:t xml:space="preserve"> если получателем арендных платежей по договору аренды является Администрация, разница арендной платы по договору субаренды перечисляется</w:t>
      </w:r>
      <w:r w:rsidR="004417D3">
        <w:rPr>
          <w:sz w:val="28"/>
          <w:szCs w:val="28"/>
        </w:rPr>
        <w:t xml:space="preserve"> в бюджет сельского поселения Ивано-Казанский  сельсовет </w:t>
      </w:r>
      <w:r w:rsidRPr="001B0E6A">
        <w:rPr>
          <w:sz w:val="28"/>
          <w:szCs w:val="28"/>
        </w:rPr>
        <w:t>муниципального района Иглински</w:t>
      </w:r>
      <w:r w:rsidR="004417D3">
        <w:rPr>
          <w:sz w:val="28"/>
          <w:szCs w:val="28"/>
        </w:rPr>
        <w:t>й район Республики Башкортостан.</w:t>
      </w:r>
    </w:p>
    <w:p w:rsidR="001B0E6A" w:rsidRDefault="004417D3" w:rsidP="001B0E6A">
      <w:pPr>
        <w:autoSpaceDE w:val="0"/>
        <w:autoSpaceDN w:val="0"/>
        <w:adjustRightInd w:val="0"/>
        <w:ind w:firstLine="5529"/>
      </w:pPr>
      <w:r>
        <w:lastRenderedPageBreak/>
        <w:t xml:space="preserve">           </w:t>
      </w:r>
      <w:r w:rsidR="001B0E6A" w:rsidRPr="001B0E6A">
        <w:t>Приложение № 2</w:t>
      </w:r>
    </w:p>
    <w:p w:rsidR="004417D3" w:rsidRPr="001B0E6A" w:rsidRDefault="004417D3" w:rsidP="001B0E6A">
      <w:pPr>
        <w:autoSpaceDE w:val="0"/>
        <w:autoSpaceDN w:val="0"/>
        <w:adjustRightInd w:val="0"/>
        <w:ind w:firstLine="5529"/>
      </w:pPr>
    </w:p>
    <w:p w:rsidR="001B0E6A" w:rsidRPr="001B0E6A" w:rsidRDefault="004417D3" w:rsidP="001B0E6A">
      <w:pPr>
        <w:autoSpaceDE w:val="0"/>
        <w:autoSpaceDN w:val="0"/>
        <w:adjustRightInd w:val="0"/>
        <w:ind w:firstLine="5529"/>
      </w:pPr>
      <w:r>
        <w:t xml:space="preserve">           </w:t>
      </w:r>
      <w:r w:rsidR="001B0E6A" w:rsidRPr="001B0E6A">
        <w:t>УТВЕРЖДЕНА</w:t>
      </w:r>
    </w:p>
    <w:p w:rsidR="004417D3" w:rsidRDefault="004417D3" w:rsidP="004417D3">
      <w:pPr>
        <w:autoSpaceDE w:val="0"/>
        <w:autoSpaceDN w:val="0"/>
        <w:adjustRightInd w:val="0"/>
        <w:ind w:left="6237"/>
      </w:pPr>
      <w:r w:rsidRPr="001B0E6A">
        <w:t xml:space="preserve">решением Совета </w:t>
      </w:r>
    </w:p>
    <w:p w:rsidR="004417D3" w:rsidRDefault="004417D3" w:rsidP="004417D3">
      <w:pPr>
        <w:autoSpaceDE w:val="0"/>
        <w:autoSpaceDN w:val="0"/>
        <w:adjustRightInd w:val="0"/>
        <w:ind w:left="6237"/>
      </w:pPr>
      <w:r>
        <w:t xml:space="preserve">сельского поселения </w:t>
      </w:r>
    </w:p>
    <w:p w:rsidR="004417D3" w:rsidRPr="001B0E6A" w:rsidRDefault="004417D3" w:rsidP="004417D3">
      <w:pPr>
        <w:autoSpaceDE w:val="0"/>
        <w:autoSpaceDN w:val="0"/>
        <w:adjustRightInd w:val="0"/>
        <w:ind w:left="6237"/>
      </w:pPr>
      <w:r>
        <w:t xml:space="preserve">Ивано-Казанский </w:t>
      </w:r>
      <w:r w:rsidRPr="001B0E6A">
        <w:t>сельсовет муниципального района</w:t>
      </w:r>
    </w:p>
    <w:p w:rsidR="004417D3" w:rsidRPr="001B0E6A" w:rsidRDefault="004417D3" w:rsidP="004417D3">
      <w:pPr>
        <w:autoSpaceDE w:val="0"/>
        <w:autoSpaceDN w:val="0"/>
        <w:adjustRightInd w:val="0"/>
        <w:ind w:left="6237"/>
      </w:pPr>
      <w:r w:rsidRPr="001B0E6A">
        <w:t xml:space="preserve">Иглинский район </w:t>
      </w:r>
    </w:p>
    <w:p w:rsidR="004417D3" w:rsidRPr="001B0E6A" w:rsidRDefault="004417D3" w:rsidP="004417D3">
      <w:pPr>
        <w:autoSpaceDE w:val="0"/>
        <w:autoSpaceDN w:val="0"/>
        <w:adjustRightInd w:val="0"/>
        <w:ind w:left="6237"/>
      </w:pPr>
      <w:r w:rsidRPr="001B0E6A">
        <w:t>Республики Башкортостан</w:t>
      </w:r>
    </w:p>
    <w:p w:rsidR="004417D3" w:rsidRPr="001B0E6A" w:rsidRDefault="004417D3" w:rsidP="004417D3">
      <w:pPr>
        <w:autoSpaceDE w:val="0"/>
        <w:autoSpaceDN w:val="0"/>
        <w:adjustRightInd w:val="0"/>
        <w:ind w:left="6237"/>
      </w:pPr>
      <w:r w:rsidRPr="001B0E6A">
        <w:t xml:space="preserve">от </w:t>
      </w:r>
      <w:r>
        <w:t>14 марта</w:t>
      </w:r>
      <w:r w:rsidRPr="001B0E6A">
        <w:t xml:space="preserve"> 2022 г.</w:t>
      </w:r>
    </w:p>
    <w:p w:rsidR="001B0E6A" w:rsidRDefault="004417D3" w:rsidP="004417D3">
      <w:pPr>
        <w:autoSpaceDE w:val="0"/>
        <w:autoSpaceDN w:val="0"/>
        <w:adjustRightInd w:val="0"/>
        <w:ind w:left="6237"/>
      </w:pPr>
      <w:r>
        <w:t>№ 247</w:t>
      </w:r>
    </w:p>
    <w:p w:rsidR="004417D3" w:rsidRPr="004417D3" w:rsidRDefault="004417D3" w:rsidP="004417D3">
      <w:pPr>
        <w:autoSpaceDE w:val="0"/>
        <w:autoSpaceDN w:val="0"/>
        <w:adjustRightInd w:val="0"/>
        <w:ind w:left="6237"/>
      </w:pPr>
    </w:p>
    <w:p w:rsidR="001B0E6A" w:rsidRPr="001B0E6A" w:rsidRDefault="001B0E6A" w:rsidP="001B0E6A">
      <w:pPr>
        <w:autoSpaceDE w:val="0"/>
        <w:autoSpaceDN w:val="0"/>
        <w:adjustRightInd w:val="0"/>
        <w:jc w:val="center"/>
        <w:rPr>
          <w:sz w:val="28"/>
          <w:szCs w:val="28"/>
        </w:rPr>
      </w:pPr>
      <w:r w:rsidRPr="001B0E6A">
        <w:rPr>
          <w:sz w:val="28"/>
          <w:szCs w:val="28"/>
        </w:rPr>
        <w:t xml:space="preserve">Методика </w:t>
      </w:r>
    </w:p>
    <w:p w:rsidR="001B0E6A" w:rsidRPr="001B0E6A" w:rsidRDefault="001B0E6A" w:rsidP="001B0E6A">
      <w:pPr>
        <w:autoSpaceDE w:val="0"/>
        <w:autoSpaceDN w:val="0"/>
        <w:adjustRightInd w:val="0"/>
        <w:jc w:val="center"/>
        <w:rPr>
          <w:sz w:val="28"/>
          <w:szCs w:val="28"/>
        </w:rPr>
      </w:pPr>
      <w:r w:rsidRPr="001B0E6A">
        <w:rPr>
          <w:sz w:val="28"/>
          <w:szCs w:val="28"/>
        </w:rPr>
        <w:t>определения годовой арендной платы за пользование</w:t>
      </w:r>
    </w:p>
    <w:p w:rsidR="001B0E6A" w:rsidRPr="001B0E6A" w:rsidRDefault="001B0E6A" w:rsidP="001B0E6A">
      <w:pPr>
        <w:autoSpaceDE w:val="0"/>
        <w:autoSpaceDN w:val="0"/>
        <w:adjustRightInd w:val="0"/>
        <w:jc w:val="center"/>
        <w:rPr>
          <w:sz w:val="28"/>
          <w:szCs w:val="28"/>
        </w:rPr>
      </w:pPr>
      <w:r w:rsidRPr="001B0E6A">
        <w:rPr>
          <w:sz w:val="28"/>
          <w:szCs w:val="28"/>
        </w:rPr>
        <w:t>муниципальным имуществом</w:t>
      </w:r>
    </w:p>
    <w:p w:rsidR="001B0E6A" w:rsidRPr="001B0E6A" w:rsidRDefault="001B0E6A" w:rsidP="001B0E6A">
      <w:pPr>
        <w:autoSpaceDE w:val="0"/>
        <w:autoSpaceDN w:val="0"/>
        <w:adjustRightInd w:val="0"/>
        <w:ind w:right="19772"/>
        <w:jc w:val="center"/>
        <w:rPr>
          <w:bCs/>
          <w:sz w:val="28"/>
          <w:szCs w:val="28"/>
        </w:rPr>
      </w:pPr>
    </w:p>
    <w:p w:rsidR="001B0E6A" w:rsidRPr="001B0E6A" w:rsidRDefault="001B0E6A" w:rsidP="001B0E6A">
      <w:pPr>
        <w:autoSpaceDE w:val="0"/>
        <w:autoSpaceDN w:val="0"/>
        <w:adjustRightInd w:val="0"/>
        <w:jc w:val="center"/>
        <w:rPr>
          <w:sz w:val="28"/>
          <w:szCs w:val="28"/>
        </w:rPr>
      </w:pPr>
      <w:r w:rsidRPr="001B0E6A">
        <w:rPr>
          <w:sz w:val="28"/>
          <w:szCs w:val="28"/>
        </w:rPr>
        <w:t>1. Общие положения</w:t>
      </w:r>
    </w:p>
    <w:p w:rsidR="001B0E6A" w:rsidRPr="001B0E6A" w:rsidRDefault="001B0E6A" w:rsidP="001B0E6A">
      <w:pPr>
        <w:autoSpaceDE w:val="0"/>
        <w:autoSpaceDN w:val="0"/>
        <w:adjustRightInd w:val="0"/>
        <w:jc w:val="center"/>
        <w:rPr>
          <w:sz w:val="28"/>
          <w:szCs w:val="28"/>
        </w:rPr>
      </w:pPr>
    </w:p>
    <w:p w:rsidR="001B0E6A" w:rsidRPr="001B0E6A" w:rsidRDefault="001B0E6A" w:rsidP="001B0E6A">
      <w:pPr>
        <w:ind w:firstLine="720"/>
        <w:jc w:val="both"/>
        <w:rPr>
          <w:sz w:val="28"/>
          <w:szCs w:val="28"/>
        </w:rPr>
      </w:pPr>
      <w:r w:rsidRPr="001B0E6A">
        <w:rPr>
          <w:sz w:val="28"/>
          <w:szCs w:val="28"/>
        </w:rPr>
        <w:t xml:space="preserve">1.1. </w:t>
      </w:r>
      <w:proofErr w:type="gramStart"/>
      <w:r w:rsidRPr="001B0E6A">
        <w:rPr>
          <w:sz w:val="28"/>
          <w:szCs w:val="28"/>
        </w:rPr>
        <w:t xml:space="preserve">Настоящая Методика регламентирует порядок определения годовой арендной платы за пользование муниципальным имуществом сельского поселения   </w:t>
      </w:r>
      <w:r w:rsidR="004417D3">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переданным в аренду (субаренду) юридическим, физическим лицам и индивидуальным предпринимателям в соответствии с законодательством и Порядком оформления прав пользования муниципальным имуществом сельского поселения   </w:t>
      </w:r>
      <w:r w:rsidR="004417D3">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w:t>
      </w:r>
      <w:proofErr w:type="gramEnd"/>
    </w:p>
    <w:p w:rsidR="001B0E6A" w:rsidRPr="001B0E6A" w:rsidRDefault="001B0E6A" w:rsidP="001B0E6A">
      <w:pPr>
        <w:ind w:firstLine="720"/>
        <w:jc w:val="both"/>
        <w:rPr>
          <w:sz w:val="28"/>
          <w:szCs w:val="28"/>
        </w:rPr>
      </w:pPr>
      <w:r w:rsidRPr="001B0E6A">
        <w:rPr>
          <w:sz w:val="28"/>
          <w:szCs w:val="28"/>
        </w:rPr>
        <w:t>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rsidR="001B0E6A" w:rsidRPr="001B0E6A" w:rsidRDefault="001B0E6A" w:rsidP="001B0E6A">
      <w:pPr>
        <w:ind w:firstLine="720"/>
        <w:jc w:val="both"/>
        <w:rPr>
          <w:sz w:val="28"/>
          <w:szCs w:val="28"/>
        </w:rPr>
      </w:pPr>
      <w:r w:rsidRPr="001B0E6A">
        <w:rPr>
          <w:sz w:val="28"/>
          <w:szCs w:val="28"/>
        </w:rPr>
        <w:t xml:space="preserve">1.3. Для целей расчета стоимости арендной платы количество дней в году принимается </w:t>
      </w:r>
      <w:proofErr w:type="gramStart"/>
      <w:r w:rsidRPr="001B0E6A">
        <w:rPr>
          <w:sz w:val="28"/>
          <w:szCs w:val="28"/>
        </w:rPr>
        <w:t>равным</w:t>
      </w:r>
      <w:proofErr w:type="gramEnd"/>
      <w:r w:rsidRPr="001B0E6A">
        <w:rPr>
          <w:sz w:val="28"/>
          <w:szCs w:val="28"/>
        </w:rPr>
        <w:t xml:space="preserve"> 365.</w:t>
      </w:r>
    </w:p>
    <w:p w:rsidR="001B0E6A" w:rsidRPr="001B0E6A" w:rsidRDefault="001B0E6A" w:rsidP="001B0E6A">
      <w:pPr>
        <w:ind w:firstLine="720"/>
        <w:jc w:val="both"/>
        <w:rPr>
          <w:sz w:val="28"/>
          <w:szCs w:val="28"/>
        </w:rPr>
      </w:pPr>
      <w:r w:rsidRPr="001B0E6A">
        <w:rPr>
          <w:sz w:val="28"/>
          <w:szCs w:val="28"/>
        </w:rPr>
        <w:t xml:space="preserve">1.4. </w:t>
      </w:r>
      <w:proofErr w:type="gramStart"/>
      <w:r w:rsidRPr="001B0E6A">
        <w:rPr>
          <w:sz w:val="28"/>
          <w:szCs w:val="28"/>
        </w:rPr>
        <w:t xml:space="preserve">При заключении с субъектами малого и среднего предпринимательства и физическим лицам, не являющимися индивидуальными предпринимателями и применяющими специальный налоговый режим «Налог на профессиональный доход», договоров аренды в отношении муниципального имущества сельского поселения   </w:t>
      </w:r>
      <w:r w:rsidR="004417D3">
        <w:rPr>
          <w:sz w:val="28"/>
          <w:szCs w:val="28"/>
        </w:rPr>
        <w:t>Ивано-Казанский</w:t>
      </w:r>
      <w:r w:rsidRPr="001B0E6A">
        <w:rPr>
          <w:sz w:val="28"/>
          <w:szCs w:val="28"/>
        </w:rPr>
        <w:t xml:space="preserve">  сельсовет   муниципального района Иглинский район Республики Башкортостан, за исключением договоров аренды, заключенных на срок до 30 календарных дней, арендная плата вносится в следующем порядке (далее – льготный порядок):</w:t>
      </w:r>
      <w:proofErr w:type="gramEnd"/>
    </w:p>
    <w:p w:rsidR="001B0E6A" w:rsidRPr="001B0E6A" w:rsidRDefault="001B0E6A" w:rsidP="001B0E6A">
      <w:pPr>
        <w:ind w:firstLine="720"/>
        <w:jc w:val="both"/>
        <w:rPr>
          <w:sz w:val="28"/>
          <w:szCs w:val="28"/>
        </w:rPr>
      </w:pPr>
      <w:r w:rsidRPr="001B0E6A">
        <w:rPr>
          <w:sz w:val="28"/>
          <w:szCs w:val="28"/>
        </w:rPr>
        <w:t>в первый год аренды – 40 процентов от размера арендной платы;</w:t>
      </w:r>
    </w:p>
    <w:p w:rsidR="001B0E6A" w:rsidRPr="001B0E6A" w:rsidRDefault="001B0E6A" w:rsidP="001B0E6A">
      <w:pPr>
        <w:ind w:firstLine="720"/>
        <w:jc w:val="both"/>
        <w:rPr>
          <w:sz w:val="28"/>
          <w:szCs w:val="28"/>
        </w:rPr>
      </w:pPr>
      <w:r w:rsidRPr="001B0E6A">
        <w:rPr>
          <w:sz w:val="28"/>
          <w:szCs w:val="28"/>
        </w:rPr>
        <w:t>во второй год аренды – 60 процентов от размера арендной платы;</w:t>
      </w:r>
    </w:p>
    <w:p w:rsidR="001B0E6A" w:rsidRPr="001B0E6A" w:rsidRDefault="001B0E6A" w:rsidP="001B0E6A">
      <w:pPr>
        <w:ind w:firstLine="720"/>
        <w:jc w:val="both"/>
        <w:rPr>
          <w:sz w:val="28"/>
          <w:szCs w:val="28"/>
        </w:rPr>
      </w:pPr>
      <w:r w:rsidRPr="001B0E6A">
        <w:rPr>
          <w:sz w:val="28"/>
          <w:szCs w:val="28"/>
        </w:rPr>
        <w:t>в третий год аренды – 80 процентов от размера арендной платы;</w:t>
      </w:r>
    </w:p>
    <w:p w:rsidR="001B0E6A" w:rsidRPr="001B0E6A" w:rsidRDefault="001B0E6A" w:rsidP="001B0E6A">
      <w:pPr>
        <w:ind w:firstLine="720"/>
        <w:jc w:val="both"/>
        <w:rPr>
          <w:sz w:val="28"/>
          <w:szCs w:val="28"/>
        </w:rPr>
      </w:pPr>
      <w:r w:rsidRPr="001B0E6A">
        <w:rPr>
          <w:sz w:val="28"/>
          <w:szCs w:val="28"/>
        </w:rPr>
        <w:t>в четвертый год аренды и далее – 100 процентов от размера арендной платы.</w:t>
      </w:r>
    </w:p>
    <w:p w:rsidR="001B0E6A" w:rsidRPr="001B0E6A" w:rsidRDefault="001B0E6A" w:rsidP="001B0E6A">
      <w:pPr>
        <w:ind w:firstLine="720"/>
        <w:jc w:val="both"/>
        <w:rPr>
          <w:sz w:val="28"/>
          <w:szCs w:val="28"/>
        </w:rPr>
      </w:pPr>
      <w:r w:rsidRPr="001B0E6A">
        <w:rPr>
          <w:sz w:val="28"/>
          <w:szCs w:val="28"/>
        </w:rPr>
        <w:t>При расчете годовой арендной платы с применением коэффициента К</w:t>
      </w:r>
      <w:proofErr w:type="gramStart"/>
      <w:r w:rsidRPr="001B0E6A">
        <w:rPr>
          <w:sz w:val="28"/>
          <w:szCs w:val="28"/>
        </w:rPr>
        <w:t>2</w:t>
      </w:r>
      <w:proofErr w:type="gramEnd"/>
      <w:r w:rsidRPr="001B0E6A">
        <w:rPr>
          <w:sz w:val="28"/>
          <w:szCs w:val="28"/>
        </w:rPr>
        <w:t xml:space="preserve">, указанного в разделе 2 настоящей Методики, менее 1,0, применение в отношении </w:t>
      </w:r>
      <w:r w:rsidRPr="001B0E6A">
        <w:rPr>
          <w:sz w:val="28"/>
          <w:szCs w:val="28"/>
        </w:rPr>
        <w:lastRenderedPageBreak/>
        <w:t>субъектов малого и среднего предпринимательства и физическим лицам, не являющимися индивидуальными предпринимателями и применяющими специальный налоговый режим «Налог на профессиональный доход», льготного порядка, указанного в настоящем пункте, не допускается.</w:t>
      </w:r>
    </w:p>
    <w:p w:rsidR="001B0E6A" w:rsidRPr="001B0E6A" w:rsidRDefault="001B0E6A" w:rsidP="001B0E6A">
      <w:pPr>
        <w:ind w:firstLine="720"/>
        <w:jc w:val="both"/>
        <w:rPr>
          <w:sz w:val="28"/>
          <w:szCs w:val="28"/>
        </w:rPr>
      </w:pPr>
      <w:r w:rsidRPr="001B0E6A">
        <w:rPr>
          <w:sz w:val="28"/>
          <w:szCs w:val="28"/>
        </w:rPr>
        <w:t>В случае</w:t>
      </w:r>
      <w:proofErr w:type="gramStart"/>
      <w:r w:rsidRPr="001B0E6A">
        <w:rPr>
          <w:sz w:val="28"/>
          <w:szCs w:val="28"/>
        </w:rPr>
        <w:t>,</w:t>
      </w:r>
      <w:proofErr w:type="gramEnd"/>
      <w:r w:rsidRPr="001B0E6A">
        <w:rPr>
          <w:sz w:val="28"/>
          <w:szCs w:val="28"/>
        </w:rPr>
        <w:t xml:space="preserve"> если в отношении арендатора муниципального имущества при расчете годовой арендной платы применен льготный порядок, то в отношении субарендатора данный льготный порядок не применяется.</w:t>
      </w:r>
    </w:p>
    <w:p w:rsidR="001B0E6A" w:rsidRPr="001B0E6A" w:rsidRDefault="001B0E6A" w:rsidP="001B0E6A">
      <w:pPr>
        <w:ind w:firstLine="720"/>
        <w:jc w:val="both"/>
        <w:rPr>
          <w:sz w:val="28"/>
          <w:szCs w:val="28"/>
        </w:rPr>
      </w:pPr>
      <w:proofErr w:type="gramStart"/>
      <w:r w:rsidRPr="000A4BB2">
        <w:rPr>
          <w:sz w:val="28"/>
          <w:szCs w:val="28"/>
        </w:rPr>
        <w:t>При расчете стоимости затрат на проведение капитального ремонта в счет арендной платы по договору аренды в соответствии с решением Совета муниципального района Иглинский район Республики Башкортостан от 21 декабря 2016 года № 69 «Об утверждении Порядка согласования проведения капитального ремонта арендуемого объекта муниципального нежилого фонда, находящегося в собственности муниципального района Иглинский район Республики Башкортостан, с дальнейшим зачетом стоимости затрат в счет</w:t>
      </w:r>
      <w:proofErr w:type="gramEnd"/>
      <w:r w:rsidRPr="000A4BB2">
        <w:rPr>
          <w:sz w:val="28"/>
          <w:szCs w:val="28"/>
        </w:rPr>
        <w:t xml:space="preserve"> арендной платы по договору аренды», в отношении арендатора применение </w:t>
      </w:r>
      <w:r w:rsidRPr="001B0E6A">
        <w:rPr>
          <w:sz w:val="28"/>
          <w:szCs w:val="28"/>
        </w:rPr>
        <w:t>льготного порядка, указанного в настоящем пункте, льготного коэффициента разрешенного использования К</w:t>
      </w:r>
      <w:proofErr w:type="gramStart"/>
      <w:r w:rsidRPr="001B0E6A">
        <w:rPr>
          <w:sz w:val="28"/>
          <w:szCs w:val="28"/>
        </w:rPr>
        <w:t>2</w:t>
      </w:r>
      <w:proofErr w:type="gramEnd"/>
      <w:r w:rsidRPr="001B0E6A">
        <w:rPr>
          <w:sz w:val="28"/>
          <w:szCs w:val="28"/>
        </w:rPr>
        <w:t>=0,01, льготного коэффициента основного вида деятельности арендатора К3=0,01 и льготного коэффициента Кл=0,01 не допускается (в данном случае применяется коэффициент разрешенного использования К2=1, коэффициенты основного вида деятельности арендатора К3=0,8 и Кл=1).</w:t>
      </w:r>
    </w:p>
    <w:p w:rsidR="001B0E6A" w:rsidRPr="001B0E6A" w:rsidRDefault="001B0E6A" w:rsidP="001B0E6A">
      <w:pPr>
        <w:autoSpaceDE w:val="0"/>
        <w:autoSpaceDN w:val="0"/>
        <w:adjustRightInd w:val="0"/>
        <w:rPr>
          <w:sz w:val="28"/>
          <w:szCs w:val="28"/>
        </w:rPr>
      </w:pPr>
    </w:p>
    <w:p w:rsidR="001B0E6A" w:rsidRPr="001B0E6A" w:rsidRDefault="001B0E6A" w:rsidP="001B0E6A">
      <w:pPr>
        <w:autoSpaceDE w:val="0"/>
        <w:autoSpaceDN w:val="0"/>
        <w:adjustRightInd w:val="0"/>
        <w:jc w:val="center"/>
        <w:rPr>
          <w:sz w:val="28"/>
          <w:szCs w:val="28"/>
        </w:rPr>
      </w:pPr>
      <w:r w:rsidRPr="001B0E6A">
        <w:rPr>
          <w:sz w:val="28"/>
          <w:szCs w:val="28"/>
        </w:rPr>
        <w:t>2. Расчет годовой арендной платы за пользование</w:t>
      </w:r>
    </w:p>
    <w:p w:rsidR="001B0E6A" w:rsidRPr="001B0E6A" w:rsidRDefault="001B0E6A" w:rsidP="001B0E6A">
      <w:pPr>
        <w:autoSpaceDE w:val="0"/>
        <w:autoSpaceDN w:val="0"/>
        <w:adjustRightInd w:val="0"/>
        <w:jc w:val="center"/>
        <w:rPr>
          <w:sz w:val="28"/>
          <w:szCs w:val="28"/>
        </w:rPr>
      </w:pPr>
      <w:r w:rsidRPr="001B0E6A">
        <w:rPr>
          <w:sz w:val="28"/>
          <w:szCs w:val="28"/>
        </w:rPr>
        <w:t>объектами муниципального нежилого фонда</w:t>
      </w:r>
    </w:p>
    <w:p w:rsidR="001B0E6A" w:rsidRPr="001B0E6A" w:rsidRDefault="001B0E6A" w:rsidP="001B0E6A">
      <w:pPr>
        <w:autoSpaceDE w:val="0"/>
        <w:autoSpaceDN w:val="0"/>
        <w:adjustRightInd w:val="0"/>
        <w:jc w:val="center"/>
        <w:rPr>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2.1. Размер годовой арендной платы за пользование объектами муниципального нежилого фонда рассчитывается по формуле:</w:t>
      </w:r>
    </w:p>
    <w:p w:rsidR="001B0E6A" w:rsidRPr="001B0E6A" w:rsidRDefault="001B0E6A" w:rsidP="001B0E6A">
      <w:pPr>
        <w:widowControl w:val="0"/>
        <w:autoSpaceDE w:val="0"/>
        <w:autoSpaceDN w:val="0"/>
        <w:adjustRightInd w:val="0"/>
        <w:ind w:firstLine="540"/>
        <w:jc w:val="both"/>
        <w:outlineLvl w:val="0"/>
        <w:rPr>
          <w:rFonts w:eastAsia="Calibri"/>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Апл</w:t>
      </w:r>
      <w:proofErr w:type="spellEnd"/>
      <w:proofErr w:type="gramStart"/>
      <w:r w:rsidRPr="001B0E6A">
        <w:rPr>
          <w:rFonts w:eastAsia="Calibri"/>
          <w:sz w:val="28"/>
          <w:szCs w:val="28"/>
        </w:rPr>
        <w:t xml:space="preserve"> = </w:t>
      </w:r>
      <w:proofErr w:type="spellStart"/>
      <w:r w:rsidRPr="001B0E6A">
        <w:rPr>
          <w:rFonts w:eastAsia="Calibri"/>
          <w:sz w:val="28"/>
          <w:szCs w:val="28"/>
        </w:rPr>
        <w:t>С</w:t>
      </w:r>
      <w:proofErr w:type="gramEnd"/>
      <w:r w:rsidRPr="001B0E6A">
        <w:rPr>
          <w:rFonts w:eastAsia="Calibri"/>
          <w:sz w:val="28"/>
          <w:szCs w:val="28"/>
        </w:rPr>
        <w:t>с</w:t>
      </w:r>
      <w:proofErr w:type="spellEnd"/>
      <w:r w:rsidRPr="001B0E6A">
        <w:rPr>
          <w:rFonts w:eastAsia="Calibri"/>
          <w:sz w:val="28"/>
          <w:szCs w:val="28"/>
        </w:rPr>
        <w:t xml:space="preserve"> x S x К1 x К2 x К3 x К4 x К5 x К6 x К7 x К8 x К9 х Кл х (1 + </w:t>
      </w:r>
      <w:proofErr w:type="spellStart"/>
      <w:r w:rsidRPr="001B0E6A">
        <w:rPr>
          <w:rFonts w:eastAsia="Calibri"/>
          <w:sz w:val="28"/>
          <w:szCs w:val="28"/>
        </w:rPr>
        <w:t>Кндс</w:t>
      </w:r>
      <w:proofErr w:type="spellEnd"/>
      <w:r w:rsidRPr="001B0E6A">
        <w:rPr>
          <w:rFonts w:eastAsia="Calibri"/>
          <w:sz w:val="28"/>
          <w:szCs w:val="28"/>
        </w:rPr>
        <w:t xml:space="preserve">), </w:t>
      </w:r>
    </w:p>
    <w:p w:rsidR="001B0E6A" w:rsidRPr="001B0E6A" w:rsidRDefault="001B0E6A" w:rsidP="001B0E6A">
      <w:pPr>
        <w:widowControl w:val="0"/>
        <w:autoSpaceDE w:val="0"/>
        <w:autoSpaceDN w:val="0"/>
        <w:adjustRightInd w:val="0"/>
        <w:ind w:firstLine="540"/>
        <w:jc w:val="both"/>
        <w:rPr>
          <w:rFonts w:eastAsia="Calibri"/>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где:</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Апл</w:t>
      </w:r>
      <w:proofErr w:type="spellEnd"/>
      <w:r w:rsidRPr="001B0E6A">
        <w:rPr>
          <w:rFonts w:eastAsia="Calibri"/>
          <w:sz w:val="28"/>
          <w:szCs w:val="28"/>
        </w:rPr>
        <w:t xml:space="preserve"> - арендная плата;</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Сс</w:t>
      </w:r>
      <w:proofErr w:type="spellEnd"/>
      <w:r w:rsidRPr="001B0E6A">
        <w:rPr>
          <w:rFonts w:eastAsia="Calibri"/>
          <w:sz w:val="28"/>
          <w:szCs w:val="28"/>
        </w:rPr>
        <w:t xml:space="preserve">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S - общая площадь арендуемого объекта муниципального нежилого фонда;</w:t>
      </w:r>
    </w:p>
    <w:p w:rsidR="001B0E6A" w:rsidRPr="001B0E6A" w:rsidRDefault="007C43A1" w:rsidP="001B0E6A">
      <w:pPr>
        <w:widowControl w:val="0"/>
        <w:autoSpaceDE w:val="0"/>
        <w:autoSpaceDN w:val="0"/>
        <w:adjustRightInd w:val="0"/>
        <w:ind w:firstLine="540"/>
        <w:jc w:val="both"/>
        <w:rPr>
          <w:rFonts w:eastAsia="Calibri"/>
          <w:sz w:val="28"/>
          <w:szCs w:val="28"/>
        </w:rPr>
      </w:pPr>
      <w:hyperlink r:id="rId7" w:history="1">
        <w:r w:rsidR="001B0E6A" w:rsidRPr="001B0E6A">
          <w:rPr>
            <w:rFonts w:eastAsia="Calibri"/>
            <w:color w:val="0000FF"/>
            <w:sz w:val="28"/>
            <w:szCs w:val="28"/>
            <w:u w:val="single"/>
          </w:rPr>
          <w:t>К</w:t>
        </w:r>
        <w:proofErr w:type="gramStart"/>
        <w:r w:rsidR="001B0E6A" w:rsidRPr="001B0E6A">
          <w:rPr>
            <w:rFonts w:eastAsia="Calibri"/>
            <w:color w:val="0000FF"/>
            <w:sz w:val="28"/>
            <w:szCs w:val="28"/>
            <w:u w:val="single"/>
          </w:rPr>
          <w:t>1</w:t>
        </w:r>
        <w:proofErr w:type="gramEnd"/>
      </w:hyperlink>
      <w:r w:rsidR="001B0E6A" w:rsidRPr="001B0E6A">
        <w:rPr>
          <w:rFonts w:eastAsia="Calibri"/>
          <w:sz w:val="28"/>
          <w:szCs w:val="28"/>
        </w:rPr>
        <w:t xml:space="preserve"> - коэффициент, учитывающий территориально-экономическую зону расположения арендуемого объекта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w:t>
      </w:r>
      <w:proofErr w:type="gramStart"/>
      <w:r w:rsidRPr="001B0E6A">
        <w:rPr>
          <w:rFonts w:eastAsia="Calibri"/>
          <w:sz w:val="28"/>
          <w:szCs w:val="28"/>
        </w:rPr>
        <w:t>2</w:t>
      </w:r>
      <w:proofErr w:type="gramEnd"/>
      <w:r w:rsidRPr="001B0E6A">
        <w:rPr>
          <w:rFonts w:eastAsia="Calibri"/>
          <w:sz w:val="28"/>
          <w:szCs w:val="28"/>
        </w:rPr>
        <w:t xml:space="preserve"> - коэффициент разрешенного использования: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а) К</w:t>
      </w:r>
      <w:proofErr w:type="gramStart"/>
      <w:r w:rsidRPr="001B0E6A">
        <w:rPr>
          <w:rFonts w:eastAsia="Calibri"/>
          <w:sz w:val="28"/>
          <w:szCs w:val="28"/>
        </w:rPr>
        <w:t>2</w:t>
      </w:r>
      <w:proofErr w:type="gramEnd"/>
      <w:r w:rsidRPr="001B0E6A">
        <w:rPr>
          <w:rFonts w:eastAsia="Calibri"/>
          <w:sz w:val="28"/>
          <w:szCs w:val="28"/>
        </w:rPr>
        <w:t xml:space="preserve"> = 3,0 при использовании объектов муниципального нежилого для осуществления предоставления краткосрочных займов;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б) К</w:t>
      </w:r>
      <w:proofErr w:type="gramStart"/>
      <w:r w:rsidRPr="001B0E6A">
        <w:rPr>
          <w:rFonts w:eastAsia="Calibri"/>
          <w:sz w:val="28"/>
          <w:szCs w:val="28"/>
        </w:rPr>
        <w:t>2</w:t>
      </w:r>
      <w:proofErr w:type="gramEnd"/>
      <w:r w:rsidRPr="001B0E6A">
        <w:rPr>
          <w:rFonts w:eastAsia="Calibri"/>
          <w:sz w:val="28"/>
          <w:szCs w:val="28"/>
        </w:rPr>
        <w:t xml:space="preserve"> = 2,0 при использовании объектов муниципального нежилого фонда под:</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осуществление организационных торгах на </w:t>
      </w:r>
      <w:proofErr w:type="gramStart"/>
      <w:r w:rsidRPr="001B0E6A">
        <w:rPr>
          <w:rFonts w:eastAsia="Calibri"/>
          <w:sz w:val="28"/>
          <w:szCs w:val="28"/>
        </w:rPr>
        <w:t>товарном</w:t>
      </w:r>
      <w:proofErr w:type="gramEnd"/>
      <w:r w:rsidRPr="001B0E6A">
        <w:rPr>
          <w:rFonts w:eastAsia="Calibri"/>
          <w:sz w:val="28"/>
          <w:szCs w:val="28"/>
        </w:rPr>
        <w:t xml:space="preserve"> и (или) финансовом рынках;</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lastRenderedPageBreak/>
        <w:t>размещение пункта обмена валюты;</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банкомата;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терминала по приему платежей;</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ресторана;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бара;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ночного клуба;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гостиницы;</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в) К</w:t>
      </w:r>
      <w:proofErr w:type="gramStart"/>
      <w:r w:rsidRPr="001B0E6A">
        <w:rPr>
          <w:rFonts w:eastAsia="Calibri"/>
          <w:sz w:val="28"/>
          <w:szCs w:val="28"/>
        </w:rPr>
        <w:t>2</w:t>
      </w:r>
      <w:proofErr w:type="gramEnd"/>
      <w:r w:rsidRPr="001B0E6A">
        <w:rPr>
          <w:rFonts w:eastAsia="Calibri"/>
          <w:sz w:val="28"/>
          <w:szCs w:val="28"/>
        </w:rPr>
        <w:t xml:space="preserve"> = 1,5 при использовании объектов муниципального нежилого фонда под:</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размещение терминала по хранению и </w:t>
      </w:r>
      <w:proofErr w:type="spellStart"/>
      <w:r w:rsidRPr="001B0E6A">
        <w:rPr>
          <w:rFonts w:eastAsia="Calibri"/>
          <w:sz w:val="28"/>
          <w:szCs w:val="28"/>
        </w:rPr>
        <w:t>растаможиванию</w:t>
      </w:r>
      <w:proofErr w:type="spellEnd"/>
      <w:r w:rsidRPr="001B0E6A">
        <w:rPr>
          <w:rFonts w:eastAsia="Calibri"/>
          <w:sz w:val="28"/>
          <w:szCs w:val="28"/>
        </w:rPr>
        <w:t xml:space="preserve"> грузов;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размещение </w:t>
      </w:r>
      <w:proofErr w:type="gramStart"/>
      <w:r w:rsidRPr="001B0E6A">
        <w:rPr>
          <w:rFonts w:eastAsia="Calibri"/>
          <w:sz w:val="28"/>
          <w:szCs w:val="28"/>
        </w:rPr>
        <w:t>фитнес-клуба</w:t>
      </w:r>
      <w:proofErr w:type="gramEnd"/>
      <w:r w:rsidRPr="001B0E6A">
        <w:rPr>
          <w:rFonts w:eastAsia="Calibri"/>
          <w:sz w:val="28"/>
          <w:szCs w:val="28"/>
        </w:rPr>
        <w:t>;</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обслуживание и ремонт транспортных средств;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осуществление торговой, производственной деятельности;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административно-управленческого персонала;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выполнение работ по строительству, ремонту и эксплуатации жилого и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оказание услуг связи, сотовой системы радиотелефонной связи, информационно-телекоммуникационных сетей (размещение оборудования);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г) К</w:t>
      </w:r>
      <w:proofErr w:type="gramStart"/>
      <w:r w:rsidRPr="001B0E6A">
        <w:rPr>
          <w:rFonts w:eastAsia="Calibri"/>
          <w:sz w:val="28"/>
          <w:szCs w:val="28"/>
        </w:rPr>
        <w:t>2</w:t>
      </w:r>
      <w:proofErr w:type="gramEnd"/>
      <w:r w:rsidRPr="001B0E6A">
        <w:rPr>
          <w:rFonts w:eastAsia="Calibri"/>
          <w:sz w:val="28"/>
          <w:szCs w:val="28"/>
        </w:rPr>
        <w:t xml:space="preserve"> = 1,2 при использовании объектов муниципального нежилого фонда под:</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мойки транспортных средств;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хранения товарно-материальных ценностей (под склады, за исключением складских помещений, входящих в единый имущественный комплекс предприятий торговли);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игровых автоматов без денежного выигрыша;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торговых (</w:t>
      </w:r>
      <w:proofErr w:type="spellStart"/>
      <w:r w:rsidRPr="001B0E6A">
        <w:rPr>
          <w:rFonts w:eastAsia="Calibri"/>
          <w:sz w:val="28"/>
          <w:szCs w:val="28"/>
        </w:rPr>
        <w:t>вендинговых</w:t>
      </w:r>
      <w:proofErr w:type="spellEnd"/>
      <w:r w:rsidRPr="001B0E6A">
        <w:rPr>
          <w:rFonts w:eastAsia="Calibri"/>
          <w:sz w:val="28"/>
          <w:szCs w:val="28"/>
        </w:rPr>
        <w:t>) автоматов;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интернет-кафе и компьютерного клуба;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бильярдного клуба;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выполнение проектно-изыскательских работ;</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оказание ритуальных услуг;</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оказание юридических услуг;</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оказание бухгалтерских услуг;</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д) К</w:t>
      </w:r>
      <w:proofErr w:type="gramStart"/>
      <w:r w:rsidRPr="001B0E6A">
        <w:rPr>
          <w:rFonts w:eastAsia="Calibri"/>
          <w:sz w:val="28"/>
          <w:szCs w:val="28"/>
        </w:rPr>
        <w:t>2</w:t>
      </w:r>
      <w:proofErr w:type="gramEnd"/>
      <w:r w:rsidRPr="001B0E6A">
        <w:rPr>
          <w:rFonts w:eastAsia="Calibri"/>
          <w:sz w:val="28"/>
          <w:szCs w:val="28"/>
        </w:rPr>
        <w:t xml:space="preserve"> = 1,0 при использовании объектов муниципального нежилого фонда под:</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организацию </w:t>
      </w:r>
      <w:proofErr w:type="spellStart"/>
      <w:r w:rsidRPr="001B0E6A">
        <w:rPr>
          <w:rFonts w:eastAsia="Calibri"/>
          <w:sz w:val="28"/>
          <w:szCs w:val="28"/>
        </w:rPr>
        <w:t>коворкинга</w:t>
      </w:r>
      <w:proofErr w:type="spellEnd"/>
      <w:r w:rsidRPr="001B0E6A">
        <w:rPr>
          <w:rFonts w:eastAsia="Calibri"/>
          <w:sz w:val="28"/>
          <w:szCs w:val="28"/>
        </w:rPr>
        <w:t>;</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банкомата в сельской местности;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стоматологию;</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лечебную косметологию;</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производство продуктов питания;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ремонт и обслуживание оргтехники;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осуществление фармацевтической (</w:t>
      </w:r>
      <w:proofErr w:type="spellStart"/>
      <w:r w:rsidRPr="001B0E6A">
        <w:rPr>
          <w:rFonts w:eastAsia="Calibri"/>
          <w:sz w:val="28"/>
          <w:szCs w:val="28"/>
        </w:rPr>
        <w:t>аптечно</w:t>
      </w:r>
      <w:proofErr w:type="spellEnd"/>
      <w:r w:rsidRPr="001B0E6A">
        <w:rPr>
          <w:rFonts w:eastAsia="Calibri"/>
          <w:sz w:val="28"/>
          <w:szCs w:val="28"/>
        </w:rPr>
        <w:t>-лекарственной) деятельности;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размещение магазина по реализации овощей и фруктов сельскохозяйственными товаропроизводителями, основными </w:t>
      </w:r>
      <w:proofErr w:type="gramStart"/>
      <w:r w:rsidRPr="001B0E6A">
        <w:rPr>
          <w:rFonts w:eastAsia="Calibri"/>
          <w:sz w:val="28"/>
          <w:szCs w:val="28"/>
        </w:rPr>
        <w:t>видами</w:t>
      </w:r>
      <w:proofErr w:type="gramEnd"/>
      <w:r w:rsidRPr="001B0E6A">
        <w:rPr>
          <w:rFonts w:eastAsia="Calibri"/>
          <w:sz w:val="28"/>
          <w:szCs w:val="28"/>
        </w:rPr>
        <w:t xml:space="preserve"> деятельности которых являются производство и продажа своей продукции;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прочие виды деятельности;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lastRenderedPageBreak/>
        <w:t>е) К</w:t>
      </w:r>
      <w:proofErr w:type="gramStart"/>
      <w:r w:rsidRPr="001B0E6A">
        <w:rPr>
          <w:rFonts w:eastAsia="Calibri"/>
          <w:sz w:val="28"/>
          <w:szCs w:val="28"/>
        </w:rPr>
        <w:t>2</w:t>
      </w:r>
      <w:proofErr w:type="gramEnd"/>
      <w:r w:rsidRPr="001B0E6A">
        <w:rPr>
          <w:rFonts w:eastAsia="Calibri"/>
          <w:sz w:val="28"/>
          <w:szCs w:val="28"/>
        </w:rPr>
        <w:t xml:space="preserve"> = 0,8 при использовании объектов муниципального нежилого фонда под:</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осуществление сельскохозяйственного производства;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организацию общественного питания, за исключением баров и ресторанов;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солярия, сауны, бани, парикмахерской;</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магазина оптики;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оказания медицинских лечебных услуг;</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художественного салона;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использование сложной вещи культурного и спортивного назначения;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специализированного комиссионного магазина;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оказание образовательных услуг;</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ж) К</w:t>
      </w:r>
      <w:proofErr w:type="gramStart"/>
      <w:r w:rsidRPr="001B0E6A">
        <w:rPr>
          <w:rFonts w:eastAsia="Calibri"/>
          <w:sz w:val="28"/>
          <w:szCs w:val="28"/>
        </w:rPr>
        <w:t>2</w:t>
      </w:r>
      <w:proofErr w:type="gramEnd"/>
      <w:r w:rsidRPr="001B0E6A">
        <w:rPr>
          <w:rFonts w:eastAsia="Calibri"/>
          <w:sz w:val="28"/>
          <w:szCs w:val="28"/>
        </w:rPr>
        <w:t xml:space="preserve"> = 0,5 при использовании объектов муниципального нежилого фонда под:</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реализацию периодической печатной продукции;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оказание фот</w:t>
      </w:r>
      <w:proofErr w:type="gramStart"/>
      <w:r w:rsidRPr="001B0E6A">
        <w:rPr>
          <w:rFonts w:eastAsia="Calibri"/>
          <w:sz w:val="28"/>
          <w:szCs w:val="28"/>
        </w:rPr>
        <w:t>о-</w:t>
      </w:r>
      <w:proofErr w:type="gramEnd"/>
      <w:r w:rsidRPr="001B0E6A">
        <w:rPr>
          <w:rFonts w:eastAsia="Calibri"/>
          <w:sz w:val="28"/>
          <w:szCs w:val="28"/>
        </w:rPr>
        <w:t xml:space="preserve"> и </w:t>
      </w:r>
      <w:proofErr w:type="spellStart"/>
      <w:r w:rsidRPr="001B0E6A">
        <w:rPr>
          <w:rFonts w:eastAsia="Calibri"/>
          <w:sz w:val="28"/>
          <w:szCs w:val="28"/>
        </w:rPr>
        <w:t>видеоуслуг</w:t>
      </w:r>
      <w:proofErr w:type="spellEnd"/>
      <w:r w:rsidRPr="001B0E6A">
        <w:rPr>
          <w:rFonts w:eastAsia="Calibri"/>
          <w:sz w:val="28"/>
          <w:szCs w:val="28"/>
        </w:rPr>
        <w:t>;</w:t>
      </w:r>
    </w:p>
    <w:p w:rsidR="001B0E6A" w:rsidRPr="001B0E6A" w:rsidRDefault="001B0E6A" w:rsidP="001B0E6A">
      <w:pPr>
        <w:widowControl w:val="0"/>
        <w:autoSpaceDE w:val="0"/>
        <w:autoSpaceDN w:val="0"/>
        <w:adjustRightInd w:val="0"/>
        <w:ind w:firstLine="720"/>
        <w:jc w:val="both"/>
        <w:rPr>
          <w:rFonts w:eastAsia="Calibri"/>
          <w:sz w:val="28"/>
          <w:szCs w:val="28"/>
        </w:rPr>
      </w:pPr>
      <w:r w:rsidRPr="001B0E6A">
        <w:rPr>
          <w:rFonts w:eastAsia="Calibri"/>
          <w:sz w:val="28"/>
          <w:szCs w:val="28"/>
        </w:rPr>
        <w:t xml:space="preserve">         гаражи;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з) К</w:t>
      </w:r>
      <w:proofErr w:type="gramStart"/>
      <w:r w:rsidRPr="001B0E6A">
        <w:rPr>
          <w:rFonts w:eastAsia="Calibri"/>
          <w:sz w:val="28"/>
          <w:szCs w:val="28"/>
        </w:rPr>
        <w:t>2</w:t>
      </w:r>
      <w:proofErr w:type="gramEnd"/>
      <w:r w:rsidRPr="001B0E6A">
        <w:rPr>
          <w:rFonts w:eastAsia="Calibri"/>
          <w:sz w:val="28"/>
          <w:szCs w:val="28"/>
        </w:rPr>
        <w:t xml:space="preserve"> = 0,4 при использовании объектов муниципального нежилого фонда для: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производства товаров и услуг для инвалидов;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оказание физкультурно-оздоровительных услуг и организации занятий спортом;</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осуществления культурно-просветительской деятельности;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 ведения научно-исследовательских работ;</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и) К</w:t>
      </w:r>
      <w:proofErr w:type="gramStart"/>
      <w:r w:rsidRPr="001B0E6A">
        <w:rPr>
          <w:rFonts w:eastAsia="Calibri"/>
          <w:sz w:val="28"/>
          <w:szCs w:val="28"/>
        </w:rPr>
        <w:t>2</w:t>
      </w:r>
      <w:proofErr w:type="gramEnd"/>
      <w:r w:rsidRPr="001B0E6A">
        <w:rPr>
          <w:rFonts w:eastAsia="Calibri"/>
          <w:sz w:val="28"/>
          <w:szCs w:val="28"/>
        </w:rPr>
        <w:t xml:space="preserve"> = 0,1 при использовании объектов муниципального нежилого фонда под:</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производство иммунобиологических препаратов, предназначенных для борьбы с эпидемиями и эпизоотиями;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школы, детского дома, дома ребенка (грудника), детского санатория, детского сада и яслей;</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мест проживания для престарелых, инвалидов и социально не защищенных слоев населения;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осуществление розничной торговли хлебобулочными изделиями (на площадь помещения, используемого в целях реализации данных видов товаров);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размещение книжного магазина;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проведение бесплатной социально-педагогической и досуговой работы с детьми и молодежью;</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осуществление патриотического воспитания граждан;</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обслуживание социально незащищенных слоев населения;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lastRenderedPageBreak/>
        <w:t>к) К</w:t>
      </w:r>
      <w:proofErr w:type="gramStart"/>
      <w:r w:rsidRPr="001B0E6A">
        <w:rPr>
          <w:rFonts w:eastAsia="Calibri"/>
          <w:sz w:val="28"/>
          <w:szCs w:val="28"/>
        </w:rPr>
        <w:t>2</w:t>
      </w:r>
      <w:proofErr w:type="gramEnd"/>
      <w:r w:rsidRPr="001B0E6A">
        <w:rPr>
          <w:rFonts w:eastAsia="Calibri"/>
          <w:sz w:val="28"/>
          <w:szCs w:val="28"/>
        </w:rPr>
        <w:t xml:space="preserve"> = 0,01 при использовании объектов муниципального нежилого фонда для: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размещение прачечной </w:t>
      </w:r>
      <w:proofErr w:type="gramStart"/>
      <w:r w:rsidRPr="001B0E6A">
        <w:rPr>
          <w:rFonts w:eastAsia="Calibri"/>
          <w:sz w:val="28"/>
          <w:szCs w:val="28"/>
        </w:rPr>
        <w:t>на основании заключенного в соответствии с законодательством Российской Федерации государственного контракта на организацию оказания услуг по стирке</w:t>
      </w:r>
      <w:proofErr w:type="gramEnd"/>
      <w:r w:rsidRPr="001B0E6A">
        <w:rPr>
          <w:rFonts w:eastAsia="Calibri"/>
          <w:sz w:val="28"/>
          <w:szCs w:val="28"/>
        </w:rPr>
        <w:t xml:space="preserve"> и обработке белья (на площадь помещения, используемого в целях оказания данного вида услуг);</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организации питания для дошкольных образовательных организаций, общеобразовательных организаций, профессиональных образовательных организаций, образовательных организаций высшего образования на основании заключенного в соответствии с законодательством Российской Федерации государственного контракта (на площадь помещения, используемого в целях оказания данных видов услуг);</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организации общественного питания, которое осуществляется в соответствии с законодательством Российской Федерации на основании государственных контрактов на организацию питания в учреждениях здравоохранения (на площадь помещения, используемого в целях оказания данных видов услуг);</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К3 – коэффициент основного вида деятельности арендатора: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а) К3=2,0 при использовании объектов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кредитной организацией, подразделением инкассации;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негосударственным пенсионным фондом;</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б) К3=1,5 при использовании объектов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организациями, осуществляющими операции с ценными бумагами и валютой;</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инвестиционными и аудиторскими организациями;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рекламными агентствами;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в) К3=1,2 при использовании объектов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организациями, занимающимися маркетинговыми исследованиями, </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консультациями по вопросам коммерческой деятельности и финансов;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сыскными и охранными бюро;</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информационными агентами;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организациями, осуществляющими операции с недвижимостью;</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г) К3=1,0 при использовании объектов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экскурсионными и туристическими бюро;</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кредитными организациями, подразделениями инкассации в сельской местности;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страховыми компаниями;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ликвидационными комиссиями коммерческих банков;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частнопрактикующими нотариусами;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коммерческими организациями, которые не указаны в настоящем перечне;</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д) К3=0,8 при использовании объектов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прочими видами деятельности арендаторов, вошедшими в виды деятельности </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арендатора, указанными в подпунктах «а</w:t>
      </w:r>
      <w:proofErr w:type="gramStart"/>
      <w:r w:rsidRPr="001B0E6A">
        <w:rPr>
          <w:rFonts w:eastAsia="Calibri"/>
          <w:sz w:val="28"/>
          <w:szCs w:val="28"/>
        </w:rPr>
        <w:t>»-</w:t>
      </w:r>
      <w:proofErr w:type="gramEnd"/>
      <w:r w:rsidRPr="001B0E6A">
        <w:rPr>
          <w:rFonts w:eastAsia="Calibri"/>
          <w:sz w:val="28"/>
          <w:szCs w:val="28"/>
        </w:rPr>
        <w:t xml:space="preserve">«г», «е»-«к» коэффициента </w:t>
      </w:r>
      <w:r w:rsidRPr="001B0E6A">
        <w:rPr>
          <w:rFonts w:eastAsia="Calibri"/>
          <w:sz w:val="28"/>
          <w:szCs w:val="28"/>
        </w:rPr>
        <w:lastRenderedPageBreak/>
        <w:t xml:space="preserve">основного </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вида деятельности арендатора К3;</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е) К3=0,5 при использовании объектов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территориальными органами федеральных органов исполнительной власти </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(федеральных государственных органов);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адвокатами и адвокатскими образованиями;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юридическими консультациями;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информационно-вычислительными центрами;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фермерскими хозяйствами;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ж) К3=0,4 при использовании объектов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некоммерческими организациями, которые не указаны в разделе 2 </w:t>
      </w:r>
      <w:proofErr w:type="gramStart"/>
      <w:r w:rsidRPr="001B0E6A">
        <w:rPr>
          <w:rFonts w:eastAsia="Calibri"/>
          <w:sz w:val="28"/>
          <w:szCs w:val="28"/>
        </w:rPr>
        <w:t>настоящей</w:t>
      </w:r>
      <w:proofErr w:type="gramEnd"/>
      <w:r w:rsidRPr="001B0E6A">
        <w:rPr>
          <w:rFonts w:eastAsia="Calibri"/>
          <w:sz w:val="28"/>
          <w:szCs w:val="28"/>
        </w:rPr>
        <w:t xml:space="preserve"> </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Методики;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некоммерческими спортивными и культурно-просветительными организациями;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организациями средств массовой информации и книгоиздания;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предприятиями почтовой связи с долей государства в уставном капитале;</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з) К3=0,2 при использовании объектов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религиозными организациями;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объединениями муниципальных образований Республики Башкортостан, созданными в форме ассоциаций; </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и) К3=0,1 при использовании объектов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организациями, осуществляющими обслуживание социально незащищенных слоев населения;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 К3=0,01 при использовании объектов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обществами и организациями инвалидов, ветеранов, партиями, профсоюзами, благотворительными фондами;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творческими союзами Республики Башкортостан;  </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органами службы занятости населения;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фондами государственного обязательного медицинского страхования;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бесплатного оказания гражданам Российской Федерации медицинской помощи в Республики Башкортостан;</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lastRenderedPageBreak/>
        <w:t>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государственными и муниципальными учреждениями;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специализированной некоммерческой организацией, осуществляющей подготовку и реализацию мероприятий по развитию междунационального и международного сотрудничества;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утвержденной проектно-сметной документации, но не превышающий срока действия договора аренды);</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торгово-промышленной палатой;</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w:t>
      </w:r>
      <w:proofErr w:type="spellStart"/>
      <w:r w:rsidRPr="001B0E6A">
        <w:rPr>
          <w:rFonts w:eastAsia="Calibri"/>
          <w:sz w:val="28"/>
          <w:szCs w:val="28"/>
        </w:rPr>
        <w:t>монопрофильных</w:t>
      </w:r>
      <w:proofErr w:type="spellEnd"/>
      <w:r w:rsidRPr="001B0E6A">
        <w:rPr>
          <w:rFonts w:eastAsia="Calibri"/>
          <w:sz w:val="28"/>
          <w:szCs w:val="28"/>
        </w:rPr>
        <w:t xml:space="preserve"> муниципальных образований Российской Федерации (моногородов) в соответствии с Федеральным законом «О территориях опережающего социально-экономического развития в Российской Федерации»;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автономной некоммерческой организацией, единственным учредителем которой является орган исполнительной власти;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инфраструктурой поддержки социально ориентированных некоммерческих организаций;</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социально ориентированной некоммерческой организацией, удовлетворяющей одному из следующих условий на момент обращения: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оказывающей населению услуги в социальной сфере за счет средств бюджета Республики Башкортостан, бюджетов муниципальных районов и городских округов Республики Башкортостан;</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реализующей не менее одного социального проекта (программы, мероприятия) за счет сре</w:t>
      </w:r>
      <w:proofErr w:type="gramStart"/>
      <w:r w:rsidRPr="001B0E6A">
        <w:rPr>
          <w:rFonts w:eastAsia="Calibri"/>
          <w:sz w:val="28"/>
          <w:szCs w:val="28"/>
        </w:rPr>
        <w:t>дств гр</w:t>
      </w:r>
      <w:proofErr w:type="gramEnd"/>
      <w:r w:rsidRPr="001B0E6A">
        <w:rPr>
          <w:rFonts w:eastAsia="Calibri"/>
          <w:sz w:val="28"/>
          <w:szCs w:val="28"/>
        </w:rPr>
        <w:t>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О государственной поддержке социально ориентированных некоммерческих организаций в Республике Башкортостан»;</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w:t>
      </w:r>
      <w:proofErr w:type="gramStart"/>
      <w:r w:rsidRPr="001B0E6A">
        <w:rPr>
          <w:rFonts w:eastAsia="Calibri"/>
          <w:sz w:val="28"/>
          <w:szCs w:val="28"/>
        </w:rPr>
        <w:t>4</w:t>
      </w:r>
      <w:proofErr w:type="gramEnd"/>
      <w:r w:rsidRPr="001B0E6A">
        <w:rPr>
          <w:rFonts w:eastAsia="Calibri"/>
          <w:sz w:val="28"/>
          <w:szCs w:val="28"/>
        </w:rPr>
        <w:t xml:space="preserve"> - коэффициент расположения арендуемого объекта муниципального нежилого фонда в здании (строении):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а) К</w:t>
      </w:r>
      <w:proofErr w:type="gramStart"/>
      <w:r w:rsidRPr="001B0E6A">
        <w:rPr>
          <w:rFonts w:eastAsia="Calibri"/>
          <w:sz w:val="28"/>
          <w:szCs w:val="28"/>
        </w:rPr>
        <w:t>4</w:t>
      </w:r>
      <w:proofErr w:type="gramEnd"/>
      <w:r w:rsidRPr="001B0E6A">
        <w:rPr>
          <w:rFonts w:eastAsia="Calibri"/>
          <w:sz w:val="28"/>
          <w:szCs w:val="28"/>
        </w:rPr>
        <w:t xml:space="preserve"> = 1,0 при расположении в надземной части здания (строения), а также при аренде здания, строения;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б) К</w:t>
      </w:r>
      <w:proofErr w:type="gramStart"/>
      <w:r w:rsidRPr="001B0E6A">
        <w:rPr>
          <w:rFonts w:eastAsia="Calibri"/>
          <w:sz w:val="28"/>
          <w:szCs w:val="28"/>
        </w:rPr>
        <w:t>4</w:t>
      </w:r>
      <w:proofErr w:type="gramEnd"/>
      <w:r w:rsidRPr="001B0E6A">
        <w:rPr>
          <w:rFonts w:eastAsia="Calibri"/>
          <w:sz w:val="28"/>
          <w:szCs w:val="28"/>
        </w:rPr>
        <w:t xml:space="preserve"> = 0,8 при расположении в чердачном помещении (мансарде);</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в) К</w:t>
      </w:r>
      <w:proofErr w:type="gramStart"/>
      <w:r w:rsidRPr="001B0E6A">
        <w:rPr>
          <w:rFonts w:eastAsia="Calibri"/>
          <w:sz w:val="28"/>
          <w:szCs w:val="28"/>
        </w:rPr>
        <w:t>4</w:t>
      </w:r>
      <w:proofErr w:type="gramEnd"/>
      <w:r w:rsidRPr="001B0E6A">
        <w:rPr>
          <w:rFonts w:eastAsia="Calibri"/>
          <w:sz w:val="28"/>
          <w:szCs w:val="28"/>
        </w:rPr>
        <w:t xml:space="preserve"> = 0,7 при расположении в цокольном помещении;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г) К</w:t>
      </w:r>
      <w:proofErr w:type="gramStart"/>
      <w:r w:rsidRPr="001B0E6A">
        <w:rPr>
          <w:rFonts w:eastAsia="Calibri"/>
          <w:sz w:val="28"/>
          <w:szCs w:val="28"/>
        </w:rPr>
        <w:t>4</w:t>
      </w:r>
      <w:proofErr w:type="gramEnd"/>
      <w:r w:rsidRPr="001B0E6A">
        <w:rPr>
          <w:rFonts w:eastAsia="Calibri"/>
          <w:sz w:val="28"/>
          <w:szCs w:val="28"/>
        </w:rPr>
        <w:t xml:space="preserve"> = 0,5 при расположении в подвальном помещении;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К5 - коэффициент </w:t>
      </w:r>
      <w:proofErr w:type="gramStart"/>
      <w:r w:rsidRPr="001B0E6A">
        <w:rPr>
          <w:rFonts w:eastAsia="Calibri"/>
          <w:sz w:val="28"/>
          <w:szCs w:val="28"/>
        </w:rPr>
        <w:t>использования мест общего пользования арендуемого объекта муниципального нежилого фонда</w:t>
      </w:r>
      <w:proofErr w:type="gramEnd"/>
      <w:r w:rsidRPr="001B0E6A">
        <w:rPr>
          <w:rFonts w:eastAsia="Calibri"/>
          <w:sz w:val="28"/>
          <w:szCs w:val="28"/>
        </w:rPr>
        <w:t>;</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а) К5 = 1,0 при аренде здания, строения;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lastRenderedPageBreak/>
        <w:t>б) К5 = 1,2 при аренде нежилого помещения;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w:t>
      </w:r>
      <w:proofErr w:type="gramStart"/>
      <w:r w:rsidRPr="001B0E6A">
        <w:rPr>
          <w:rFonts w:eastAsia="Calibri"/>
          <w:sz w:val="28"/>
          <w:szCs w:val="28"/>
        </w:rPr>
        <w:t>6</w:t>
      </w:r>
      <w:proofErr w:type="gramEnd"/>
      <w:r w:rsidRPr="001B0E6A">
        <w:rPr>
          <w:rFonts w:eastAsia="Calibri"/>
          <w:sz w:val="28"/>
          <w:szCs w:val="28"/>
        </w:rPr>
        <w:t xml:space="preserve"> - коэффициент типа здания (строения) арендуемого объекта: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а) К</w:t>
      </w:r>
      <w:proofErr w:type="gramStart"/>
      <w:r w:rsidRPr="001B0E6A">
        <w:rPr>
          <w:rFonts w:eastAsia="Calibri"/>
          <w:sz w:val="28"/>
          <w:szCs w:val="28"/>
        </w:rPr>
        <w:t>6</w:t>
      </w:r>
      <w:proofErr w:type="gramEnd"/>
      <w:r w:rsidRPr="001B0E6A">
        <w:rPr>
          <w:rFonts w:eastAsia="Calibri"/>
          <w:sz w:val="28"/>
          <w:szCs w:val="28"/>
        </w:rPr>
        <w:t xml:space="preserve"> = 0,04 - производственное или складское, неотапливаемое;</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б) К</w:t>
      </w:r>
      <w:proofErr w:type="gramStart"/>
      <w:r w:rsidRPr="001B0E6A">
        <w:rPr>
          <w:rFonts w:eastAsia="Calibri"/>
          <w:sz w:val="28"/>
          <w:szCs w:val="28"/>
        </w:rPr>
        <w:t>6</w:t>
      </w:r>
      <w:proofErr w:type="gramEnd"/>
      <w:r w:rsidRPr="001B0E6A">
        <w:rPr>
          <w:rFonts w:eastAsia="Calibri"/>
          <w:sz w:val="28"/>
          <w:szCs w:val="28"/>
        </w:rPr>
        <w:t xml:space="preserve"> = 0,06 - производственное или складское, отапливаемое;</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в) К</w:t>
      </w:r>
      <w:proofErr w:type="gramStart"/>
      <w:r w:rsidRPr="001B0E6A">
        <w:rPr>
          <w:rFonts w:eastAsia="Calibri"/>
          <w:sz w:val="28"/>
          <w:szCs w:val="28"/>
        </w:rPr>
        <w:t>6</w:t>
      </w:r>
      <w:proofErr w:type="gramEnd"/>
      <w:r w:rsidRPr="001B0E6A">
        <w:rPr>
          <w:rFonts w:eastAsia="Calibri"/>
          <w:sz w:val="28"/>
          <w:szCs w:val="28"/>
        </w:rPr>
        <w:t xml:space="preserve"> = 0,08 - прочие типы зданий (строений);</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г) К</w:t>
      </w:r>
      <w:proofErr w:type="gramStart"/>
      <w:r w:rsidRPr="001B0E6A">
        <w:rPr>
          <w:rFonts w:eastAsia="Calibri"/>
          <w:sz w:val="28"/>
          <w:szCs w:val="28"/>
        </w:rPr>
        <w:t>6</w:t>
      </w:r>
      <w:proofErr w:type="gramEnd"/>
      <w:r w:rsidRPr="001B0E6A">
        <w:rPr>
          <w:rFonts w:eastAsia="Calibri"/>
          <w:sz w:val="28"/>
          <w:szCs w:val="28"/>
        </w:rPr>
        <w:t xml:space="preserve"> = 0,09 - административное;</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w:t>
      </w:r>
      <w:proofErr w:type="gramStart"/>
      <w:r w:rsidRPr="001B0E6A">
        <w:rPr>
          <w:rFonts w:eastAsia="Calibri"/>
          <w:sz w:val="28"/>
          <w:szCs w:val="28"/>
        </w:rPr>
        <w:t>7</w:t>
      </w:r>
      <w:proofErr w:type="gramEnd"/>
      <w:r w:rsidRPr="001B0E6A">
        <w:rPr>
          <w:rFonts w:eastAsia="Calibri"/>
          <w:sz w:val="28"/>
          <w:szCs w:val="28"/>
        </w:rPr>
        <w:t xml:space="preserve"> - коэффициент качества строительного материала: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а) К</w:t>
      </w:r>
      <w:proofErr w:type="gramStart"/>
      <w:r w:rsidRPr="001B0E6A">
        <w:rPr>
          <w:rFonts w:eastAsia="Calibri"/>
          <w:sz w:val="28"/>
          <w:szCs w:val="28"/>
        </w:rPr>
        <w:t>7</w:t>
      </w:r>
      <w:proofErr w:type="gramEnd"/>
      <w:r w:rsidRPr="001B0E6A">
        <w:rPr>
          <w:rFonts w:eastAsia="Calibri"/>
          <w:sz w:val="28"/>
          <w:szCs w:val="28"/>
        </w:rPr>
        <w:t xml:space="preserve"> = 1,5 - кирпичное здание (строение);</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б) К</w:t>
      </w:r>
      <w:proofErr w:type="gramStart"/>
      <w:r w:rsidRPr="001B0E6A">
        <w:rPr>
          <w:rFonts w:eastAsia="Calibri"/>
          <w:sz w:val="28"/>
          <w:szCs w:val="28"/>
        </w:rPr>
        <w:t>7</w:t>
      </w:r>
      <w:proofErr w:type="gramEnd"/>
      <w:r w:rsidRPr="001B0E6A">
        <w:rPr>
          <w:rFonts w:eastAsia="Calibri"/>
          <w:sz w:val="28"/>
          <w:szCs w:val="28"/>
        </w:rPr>
        <w:t xml:space="preserve"> = 1,0 - железобетонное здание (строение);</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в) К</w:t>
      </w:r>
      <w:proofErr w:type="gramStart"/>
      <w:r w:rsidRPr="001B0E6A">
        <w:rPr>
          <w:rFonts w:eastAsia="Calibri"/>
          <w:sz w:val="28"/>
          <w:szCs w:val="28"/>
        </w:rPr>
        <w:t>7</w:t>
      </w:r>
      <w:proofErr w:type="gramEnd"/>
      <w:r w:rsidRPr="001B0E6A">
        <w:rPr>
          <w:rFonts w:eastAsia="Calibri"/>
          <w:sz w:val="28"/>
          <w:szCs w:val="28"/>
        </w:rPr>
        <w:t xml:space="preserve"> = 0,8 - прочее;</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К8 - коэффициент инфляции (устанавливается равным 1,0);</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w:t>
      </w:r>
      <w:proofErr w:type="gramStart"/>
      <w:r w:rsidRPr="001B0E6A">
        <w:rPr>
          <w:rFonts w:eastAsia="Calibri"/>
          <w:sz w:val="28"/>
          <w:szCs w:val="28"/>
        </w:rPr>
        <w:t>9</w:t>
      </w:r>
      <w:proofErr w:type="gramEnd"/>
      <w:r w:rsidRPr="001B0E6A">
        <w:rPr>
          <w:rFonts w:eastAsia="Calibri"/>
          <w:sz w:val="28"/>
          <w:szCs w:val="28"/>
        </w:rPr>
        <w:t xml:space="preserve"> - коэффициент износа: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а) К</w:t>
      </w:r>
      <w:proofErr w:type="gramStart"/>
      <w:r w:rsidRPr="001B0E6A">
        <w:rPr>
          <w:rFonts w:eastAsia="Calibri"/>
          <w:sz w:val="28"/>
          <w:szCs w:val="28"/>
        </w:rPr>
        <w:t>9</w:t>
      </w:r>
      <w:proofErr w:type="gramEnd"/>
      <w:r w:rsidRPr="001B0E6A">
        <w:rPr>
          <w:rFonts w:eastAsia="Calibri"/>
          <w:sz w:val="28"/>
          <w:szCs w:val="28"/>
        </w:rPr>
        <w:t xml:space="preserve"> = (100% - % износа) / 100%;</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Кндс</w:t>
      </w:r>
      <w:proofErr w:type="spellEnd"/>
      <w:r w:rsidRPr="001B0E6A">
        <w:rPr>
          <w:rFonts w:eastAsia="Calibri"/>
          <w:sz w:val="28"/>
          <w:szCs w:val="28"/>
        </w:rPr>
        <w:t xml:space="preserve"> - коэффициент, учитывающий налог на добавленную стоимость (устанавливается равным 20%, или </w:t>
      </w:r>
      <w:proofErr w:type="spellStart"/>
      <w:r w:rsidRPr="001B0E6A">
        <w:rPr>
          <w:rFonts w:eastAsia="Calibri"/>
          <w:sz w:val="28"/>
          <w:szCs w:val="28"/>
        </w:rPr>
        <w:t>Кндс</w:t>
      </w:r>
      <w:proofErr w:type="spellEnd"/>
      <w:r w:rsidRPr="001B0E6A">
        <w:rPr>
          <w:rFonts w:eastAsia="Calibri"/>
          <w:sz w:val="28"/>
          <w:szCs w:val="28"/>
        </w:rPr>
        <w:t xml:space="preserve"> = 0,20);</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Кл – льготный коэффициент:</w:t>
      </w:r>
    </w:p>
    <w:p w:rsidR="001B0E6A" w:rsidRPr="001B0E6A" w:rsidRDefault="001B0E6A" w:rsidP="001B0E6A">
      <w:pPr>
        <w:widowControl w:val="0"/>
        <w:autoSpaceDE w:val="0"/>
        <w:autoSpaceDN w:val="0"/>
        <w:adjustRightInd w:val="0"/>
        <w:ind w:firstLine="540"/>
        <w:jc w:val="both"/>
        <w:rPr>
          <w:rFonts w:eastAsia="Calibri"/>
          <w:sz w:val="28"/>
          <w:szCs w:val="28"/>
        </w:rPr>
      </w:pPr>
      <w:proofErr w:type="gramStart"/>
      <w:r w:rsidRPr="001B0E6A">
        <w:rPr>
          <w:rFonts w:eastAsia="Calibri"/>
          <w:sz w:val="28"/>
          <w:szCs w:val="28"/>
        </w:rPr>
        <w:t>Кл=0,01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о организаций государственного и муниципального сектора,  предлагаемых для передачи в аренду (лизинг) субъектам малого и среднего предпринимательства</w:t>
      </w:r>
      <w:proofErr w:type="gramEnd"/>
      <w:r w:rsidRPr="001B0E6A">
        <w:rPr>
          <w:rFonts w:eastAsia="Calibri"/>
          <w:sz w:val="28"/>
          <w:szCs w:val="28"/>
        </w:rPr>
        <w:t xml:space="preserve">, </w:t>
      </w:r>
      <w:proofErr w:type="gramStart"/>
      <w:r w:rsidRPr="001B0E6A">
        <w:rPr>
          <w:rFonts w:eastAsia="Calibri"/>
          <w:sz w:val="28"/>
          <w:szCs w:val="28"/>
        </w:rPr>
        <w:t>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Кл=1).</w:t>
      </w:r>
      <w:proofErr w:type="gramEnd"/>
    </w:p>
    <w:p w:rsidR="001B0E6A" w:rsidRPr="001B0E6A" w:rsidRDefault="001B0E6A" w:rsidP="001B0E6A">
      <w:pPr>
        <w:widowControl w:val="0"/>
        <w:autoSpaceDE w:val="0"/>
        <w:autoSpaceDN w:val="0"/>
        <w:adjustRightInd w:val="0"/>
        <w:ind w:firstLine="720"/>
        <w:jc w:val="center"/>
        <w:rPr>
          <w:rFonts w:eastAsia="Calibri"/>
          <w:sz w:val="28"/>
          <w:szCs w:val="28"/>
        </w:rPr>
      </w:pPr>
    </w:p>
    <w:p w:rsidR="001B0E6A" w:rsidRPr="001B0E6A" w:rsidRDefault="001B0E6A" w:rsidP="000A4BB2">
      <w:pPr>
        <w:widowControl w:val="0"/>
        <w:autoSpaceDE w:val="0"/>
        <w:autoSpaceDN w:val="0"/>
        <w:adjustRightInd w:val="0"/>
        <w:jc w:val="center"/>
        <w:outlineLvl w:val="0"/>
        <w:rPr>
          <w:rFonts w:eastAsia="Calibri"/>
          <w:sz w:val="28"/>
          <w:szCs w:val="28"/>
        </w:rPr>
      </w:pPr>
      <w:r w:rsidRPr="001B0E6A">
        <w:rPr>
          <w:rFonts w:eastAsia="Calibri"/>
          <w:sz w:val="28"/>
          <w:szCs w:val="28"/>
        </w:rPr>
        <w:t>3. Расчет годовой арендной платы за пользование</w:t>
      </w:r>
    </w:p>
    <w:p w:rsidR="001B0E6A" w:rsidRPr="001B0E6A" w:rsidRDefault="001B0E6A" w:rsidP="000A4BB2">
      <w:pPr>
        <w:widowControl w:val="0"/>
        <w:autoSpaceDE w:val="0"/>
        <w:autoSpaceDN w:val="0"/>
        <w:adjustRightInd w:val="0"/>
        <w:jc w:val="center"/>
        <w:rPr>
          <w:rFonts w:eastAsia="Calibri"/>
          <w:sz w:val="28"/>
          <w:szCs w:val="28"/>
        </w:rPr>
      </w:pPr>
      <w:r w:rsidRPr="001B0E6A">
        <w:rPr>
          <w:rFonts w:eastAsia="Calibri"/>
          <w:sz w:val="28"/>
          <w:szCs w:val="28"/>
        </w:rPr>
        <w:t>муниципальным имуществом и предприятием</w:t>
      </w:r>
    </w:p>
    <w:p w:rsidR="001B0E6A" w:rsidRPr="001B0E6A" w:rsidRDefault="001B0E6A" w:rsidP="000A4BB2">
      <w:pPr>
        <w:widowControl w:val="0"/>
        <w:autoSpaceDE w:val="0"/>
        <w:autoSpaceDN w:val="0"/>
        <w:adjustRightInd w:val="0"/>
        <w:jc w:val="center"/>
        <w:rPr>
          <w:rFonts w:eastAsia="Calibri"/>
          <w:sz w:val="28"/>
          <w:szCs w:val="28"/>
        </w:rPr>
      </w:pPr>
      <w:r w:rsidRPr="001B0E6A">
        <w:rPr>
          <w:rFonts w:eastAsia="Calibri"/>
          <w:sz w:val="28"/>
          <w:szCs w:val="28"/>
        </w:rPr>
        <w:t>(имущественным комплексом)</w:t>
      </w:r>
    </w:p>
    <w:p w:rsidR="001B0E6A" w:rsidRPr="001B0E6A" w:rsidRDefault="001B0E6A" w:rsidP="001B0E6A">
      <w:pPr>
        <w:widowControl w:val="0"/>
        <w:autoSpaceDE w:val="0"/>
        <w:autoSpaceDN w:val="0"/>
        <w:adjustRightInd w:val="0"/>
        <w:ind w:firstLine="540"/>
        <w:jc w:val="both"/>
        <w:rPr>
          <w:rFonts w:eastAsia="Calibri"/>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3.1. Размер годовой арендной платы за пользование муниципальным имуществом и предприятием (имущественным комплексом) рассчитывается по формуле:</w:t>
      </w:r>
    </w:p>
    <w:p w:rsidR="001B0E6A" w:rsidRPr="001B0E6A" w:rsidRDefault="001B0E6A" w:rsidP="001B0E6A">
      <w:pPr>
        <w:widowControl w:val="0"/>
        <w:autoSpaceDE w:val="0"/>
        <w:autoSpaceDN w:val="0"/>
        <w:adjustRightInd w:val="0"/>
        <w:ind w:firstLine="540"/>
        <w:jc w:val="both"/>
        <w:rPr>
          <w:rFonts w:eastAsia="Calibri"/>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Апл</w:t>
      </w:r>
      <w:proofErr w:type="spellEnd"/>
      <w:r w:rsidRPr="001B0E6A">
        <w:rPr>
          <w:rFonts w:eastAsia="Calibri"/>
          <w:sz w:val="28"/>
          <w:szCs w:val="28"/>
        </w:rPr>
        <w:t xml:space="preserve"> = К</w:t>
      </w:r>
      <w:proofErr w:type="gramStart"/>
      <w:r w:rsidRPr="001B0E6A">
        <w:rPr>
          <w:rFonts w:eastAsia="Calibri"/>
          <w:sz w:val="28"/>
          <w:szCs w:val="28"/>
        </w:rPr>
        <w:t>1</w:t>
      </w:r>
      <w:proofErr w:type="gramEnd"/>
      <w:r w:rsidRPr="001B0E6A">
        <w:rPr>
          <w:rFonts w:eastAsia="Calibri"/>
          <w:sz w:val="28"/>
          <w:szCs w:val="28"/>
        </w:rPr>
        <w:t xml:space="preserve"> x К2 х (</w:t>
      </w:r>
      <w:proofErr w:type="spellStart"/>
      <w:r w:rsidRPr="001B0E6A">
        <w:rPr>
          <w:rFonts w:eastAsia="Calibri"/>
          <w:sz w:val="28"/>
          <w:szCs w:val="28"/>
        </w:rPr>
        <w:t>Ам</w:t>
      </w:r>
      <w:proofErr w:type="spellEnd"/>
      <w:r w:rsidRPr="001B0E6A">
        <w:rPr>
          <w:rFonts w:eastAsia="Calibri"/>
          <w:sz w:val="28"/>
          <w:szCs w:val="28"/>
        </w:rPr>
        <w:t xml:space="preserve"> + НА + НС + ДФВ x (ОА - НДС)) x (1 + Ср) x (1 + </w:t>
      </w:r>
      <w:proofErr w:type="spellStart"/>
      <w:r w:rsidRPr="001B0E6A">
        <w:rPr>
          <w:rFonts w:eastAsia="Calibri"/>
          <w:sz w:val="28"/>
          <w:szCs w:val="28"/>
        </w:rPr>
        <w:t>Кндс</w:t>
      </w:r>
      <w:proofErr w:type="spellEnd"/>
      <w:r w:rsidRPr="001B0E6A">
        <w:rPr>
          <w:rFonts w:eastAsia="Calibri"/>
          <w:sz w:val="28"/>
          <w:szCs w:val="28"/>
        </w:rPr>
        <w:t xml:space="preserve"> х Кл),</w:t>
      </w:r>
    </w:p>
    <w:p w:rsidR="001B0E6A" w:rsidRPr="001B0E6A" w:rsidRDefault="001B0E6A" w:rsidP="001B0E6A">
      <w:pPr>
        <w:widowControl w:val="0"/>
        <w:autoSpaceDE w:val="0"/>
        <w:autoSpaceDN w:val="0"/>
        <w:adjustRightInd w:val="0"/>
        <w:ind w:firstLine="540"/>
        <w:jc w:val="both"/>
        <w:rPr>
          <w:rFonts w:eastAsia="Calibri"/>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где:</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Апл</w:t>
      </w:r>
      <w:proofErr w:type="spellEnd"/>
      <w:r w:rsidRPr="001B0E6A">
        <w:rPr>
          <w:rFonts w:eastAsia="Calibri"/>
          <w:sz w:val="28"/>
          <w:szCs w:val="28"/>
        </w:rPr>
        <w:t xml:space="preserve"> - арендная плата;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w:t>
      </w:r>
      <w:proofErr w:type="gramStart"/>
      <w:r w:rsidRPr="001B0E6A">
        <w:rPr>
          <w:rFonts w:eastAsia="Calibri"/>
          <w:sz w:val="28"/>
          <w:szCs w:val="28"/>
        </w:rPr>
        <w:t>1</w:t>
      </w:r>
      <w:proofErr w:type="gramEnd"/>
      <w:r w:rsidRPr="001B0E6A">
        <w:rPr>
          <w:rFonts w:eastAsia="Calibri"/>
          <w:sz w:val="28"/>
          <w:szCs w:val="28"/>
        </w:rPr>
        <w:t xml:space="preserve"> - коэффициент, учитывающий территориально-экономическую зону расположения арендуемого объекта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lastRenderedPageBreak/>
        <w:t>В случаях, когда коэффициент К</w:t>
      </w:r>
      <w:proofErr w:type="gramStart"/>
      <w:r w:rsidRPr="001B0E6A">
        <w:rPr>
          <w:rFonts w:eastAsia="Calibri"/>
          <w:sz w:val="28"/>
          <w:szCs w:val="28"/>
        </w:rPr>
        <w:t>1</w:t>
      </w:r>
      <w:proofErr w:type="gramEnd"/>
      <w:r w:rsidRPr="001B0E6A">
        <w:rPr>
          <w:rFonts w:eastAsia="Calibri"/>
          <w:sz w:val="28"/>
          <w:szCs w:val="28"/>
        </w:rPr>
        <w:t xml:space="preserve"> &lt; 1, при расчете арендной платы принимается К1 = 1;</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w:t>
      </w:r>
      <w:proofErr w:type="gramStart"/>
      <w:r w:rsidRPr="001B0E6A">
        <w:rPr>
          <w:rFonts w:eastAsia="Calibri"/>
          <w:sz w:val="28"/>
          <w:szCs w:val="28"/>
        </w:rPr>
        <w:t>2</w:t>
      </w:r>
      <w:proofErr w:type="gramEnd"/>
      <w:r w:rsidRPr="001B0E6A">
        <w:rPr>
          <w:rFonts w:eastAsia="Calibri"/>
          <w:sz w:val="28"/>
          <w:szCs w:val="28"/>
        </w:rPr>
        <w:t>=0,1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К2=1);</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Ам</w:t>
      </w:r>
      <w:proofErr w:type="spellEnd"/>
      <w:r w:rsidRPr="001B0E6A">
        <w:rPr>
          <w:rFonts w:eastAsia="Calibri"/>
          <w:sz w:val="28"/>
          <w:szCs w:val="28"/>
        </w:rPr>
        <w:t xml:space="preserve"> - годовая сумма амортизационных отчислений;</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НА - нематериальные активы;</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НС - незавершенное строительство;</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ДФВ - долгосрочные финансовые вложения;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ОА - оборотные активы;</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НДС - налог на добавленную стоимость по приобретенным ценностям;</w:t>
      </w:r>
    </w:p>
    <w:p w:rsidR="001B0E6A" w:rsidRPr="001B0E6A" w:rsidRDefault="001B0E6A" w:rsidP="001B0E6A">
      <w:pPr>
        <w:widowControl w:val="0"/>
        <w:autoSpaceDE w:val="0"/>
        <w:autoSpaceDN w:val="0"/>
        <w:adjustRightInd w:val="0"/>
        <w:ind w:firstLine="540"/>
        <w:jc w:val="both"/>
        <w:rPr>
          <w:rFonts w:eastAsia="Calibri"/>
          <w:sz w:val="28"/>
          <w:szCs w:val="28"/>
        </w:rPr>
      </w:pPr>
      <w:proofErr w:type="gramStart"/>
      <w:r w:rsidRPr="001B0E6A">
        <w:rPr>
          <w:rFonts w:eastAsia="Calibri"/>
          <w:sz w:val="28"/>
          <w:szCs w:val="28"/>
        </w:rPr>
        <w:t>Ср</w:t>
      </w:r>
      <w:proofErr w:type="gramEnd"/>
      <w:r w:rsidRPr="001B0E6A">
        <w:rPr>
          <w:rFonts w:eastAsia="Calibri"/>
          <w:sz w:val="28"/>
          <w:szCs w:val="28"/>
        </w:rPr>
        <w:t xml:space="preserve"> - ставка рефинансирования, устанавливаемая Центральным банком Российской Федерации в текущий период времени;</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Кндс</w:t>
      </w:r>
      <w:proofErr w:type="spellEnd"/>
      <w:r w:rsidRPr="001B0E6A">
        <w:rPr>
          <w:rFonts w:eastAsia="Calibri"/>
          <w:sz w:val="28"/>
          <w:szCs w:val="28"/>
        </w:rPr>
        <w:t xml:space="preserve"> - коэффициент, учитывающий налог на добавленную стоимость;</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Кл – льготный коэффициент:</w:t>
      </w:r>
    </w:p>
    <w:p w:rsidR="001B0E6A" w:rsidRPr="001B0E6A" w:rsidRDefault="001B0E6A" w:rsidP="001B0E6A">
      <w:pPr>
        <w:widowControl w:val="0"/>
        <w:autoSpaceDE w:val="0"/>
        <w:autoSpaceDN w:val="0"/>
        <w:adjustRightInd w:val="0"/>
        <w:ind w:firstLine="540"/>
        <w:jc w:val="both"/>
        <w:rPr>
          <w:rFonts w:eastAsia="Calibri"/>
          <w:sz w:val="28"/>
          <w:szCs w:val="28"/>
        </w:rPr>
      </w:pPr>
      <w:proofErr w:type="gramStart"/>
      <w:r w:rsidRPr="001B0E6A">
        <w:rPr>
          <w:rFonts w:eastAsia="Calibri"/>
          <w:sz w:val="28"/>
          <w:szCs w:val="28"/>
        </w:rPr>
        <w:t>Кл=0,01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w:t>
      </w:r>
      <w:proofErr w:type="gramEnd"/>
      <w:r w:rsidRPr="001B0E6A">
        <w:rPr>
          <w:rFonts w:eastAsia="Calibri"/>
          <w:sz w:val="28"/>
          <w:szCs w:val="28"/>
        </w:rPr>
        <w:t xml:space="preserve">, </w:t>
      </w:r>
      <w:proofErr w:type="gramStart"/>
      <w:r w:rsidRPr="001B0E6A">
        <w:rPr>
          <w:rFonts w:eastAsia="Calibri"/>
          <w:sz w:val="28"/>
          <w:szCs w:val="28"/>
        </w:rPr>
        <w:t>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Кл=1).</w:t>
      </w:r>
      <w:proofErr w:type="gramEnd"/>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rsidR="001B0E6A" w:rsidRPr="001B0E6A" w:rsidRDefault="001B0E6A" w:rsidP="001B0E6A">
      <w:pPr>
        <w:widowControl w:val="0"/>
        <w:autoSpaceDE w:val="0"/>
        <w:autoSpaceDN w:val="0"/>
        <w:adjustRightInd w:val="0"/>
        <w:ind w:firstLine="540"/>
        <w:jc w:val="both"/>
        <w:rPr>
          <w:rFonts w:eastAsia="Calibri"/>
          <w:sz w:val="28"/>
          <w:szCs w:val="28"/>
        </w:rPr>
      </w:pPr>
    </w:p>
    <w:p w:rsidR="001B0E6A" w:rsidRPr="001B0E6A" w:rsidRDefault="001B0E6A" w:rsidP="001B0E6A">
      <w:pPr>
        <w:widowControl w:val="0"/>
        <w:autoSpaceDE w:val="0"/>
        <w:autoSpaceDN w:val="0"/>
        <w:adjustRightInd w:val="0"/>
        <w:ind w:firstLine="540"/>
        <w:jc w:val="center"/>
        <w:rPr>
          <w:rFonts w:eastAsia="Calibri"/>
          <w:sz w:val="28"/>
          <w:szCs w:val="28"/>
        </w:rPr>
      </w:pPr>
      <w:proofErr w:type="spellStart"/>
      <w:r w:rsidRPr="001B0E6A">
        <w:rPr>
          <w:rFonts w:eastAsia="Calibri"/>
          <w:sz w:val="28"/>
          <w:szCs w:val="28"/>
        </w:rPr>
        <w:t>Апл</w:t>
      </w:r>
      <w:proofErr w:type="spellEnd"/>
      <w:r w:rsidRPr="001B0E6A">
        <w:rPr>
          <w:rFonts w:eastAsia="Calibri"/>
          <w:sz w:val="28"/>
          <w:szCs w:val="28"/>
        </w:rPr>
        <w:t xml:space="preserve"> = БС x </w:t>
      </w:r>
      <w:proofErr w:type="spellStart"/>
      <w:r w:rsidRPr="001B0E6A">
        <w:rPr>
          <w:rFonts w:eastAsia="Calibri"/>
          <w:sz w:val="28"/>
          <w:szCs w:val="28"/>
        </w:rPr>
        <w:t>Квд</w:t>
      </w:r>
      <w:proofErr w:type="spellEnd"/>
      <w:r w:rsidRPr="001B0E6A">
        <w:rPr>
          <w:rFonts w:eastAsia="Calibri"/>
          <w:sz w:val="28"/>
          <w:szCs w:val="28"/>
        </w:rPr>
        <w:t xml:space="preserve"> х </w:t>
      </w:r>
      <w:proofErr w:type="gramStart"/>
      <w:r w:rsidRPr="001B0E6A">
        <w:rPr>
          <w:rFonts w:eastAsia="Calibri"/>
          <w:sz w:val="28"/>
          <w:szCs w:val="28"/>
        </w:rPr>
        <w:t>Ср</w:t>
      </w:r>
      <w:proofErr w:type="gramEnd"/>
      <w:r w:rsidRPr="001B0E6A">
        <w:rPr>
          <w:rFonts w:eastAsia="Calibri"/>
          <w:sz w:val="28"/>
          <w:szCs w:val="28"/>
        </w:rPr>
        <w:t xml:space="preserve"> х (1 + </w:t>
      </w:r>
      <w:proofErr w:type="spellStart"/>
      <w:r w:rsidRPr="001B0E6A">
        <w:rPr>
          <w:rFonts w:eastAsia="Calibri"/>
          <w:sz w:val="28"/>
          <w:szCs w:val="28"/>
        </w:rPr>
        <w:t>Кндс</w:t>
      </w:r>
      <w:proofErr w:type="spellEnd"/>
      <w:r w:rsidRPr="001B0E6A">
        <w:rPr>
          <w:rFonts w:eastAsia="Calibri"/>
          <w:sz w:val="28"/>
          <w:szCs w:val="28"/>
        </w:rPr>
        <w:t>),</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где:</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Апл</w:t>
      </w:r>
      <w:proofErr w:type="spellEnd"/>
      <w:r w:rsidRPr="001B0E6A">
        <w:rPr>
          <w:rFonts w:eastAsia="Calibri"/>
          <w:sz w:val="28"/>
          <w:szCs w:val="28"/>
        </w:rPr>
        <w:t xml:space="preserve"> - арендная плата;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БС – балансовая стоимость арендованного муниципального имущества;</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Квд</w:t>
      </w:r>
      <w:proofErr w:type="spellEnd"/>
      <w:r w:rsidRPr="001B0E6A">
        <w:rPr>
          <w:rFonts w:eastAsia="Calibri"/>
          <w:sz w:val="28"/>
          <w:szCs w:val="28"/>
        </w:rPr>
        <w:t xml:space="preserve"> – коэффициент вида деятельности;</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Квд</w:t>
      </w:r>
      <w:proofErr w:type="spellEnd"/>
      <w:r w:rsidRPr="001B0E6A">
        <w:rPr>
          <w:rFonts w:eastAsia="Calibri"/>
          <w:sz w:val="28"/>
          <w:szCs w:val="28"/>
        </w:rPr>
        <w:t>=1,3 при использовании муниципального имущества для добычи нефти и газа;</w:t>
      </w:r>
    </w:p>
    <w:p w:rsidR="001B0E6A" w:rsidRPr="001B0E6A" w:rsidRDefault="001B0E6A" w:rsidP="001B0E6A">
      <w:pPr>
        <w:widowControl w:val="0"/>
        <w:autoSpaceDE w:val="0"/>
        <w:autoSpaceDN w:val="0"/>
        <w:adjustRightInd w:val="0"/>
        <w:ind w:firstLine="540"/>
        <w:jc w:val="both"/>
        <w:rPr>
          <w:rFonts w:eastAsia="Calibri"/>
          <w:sz w:val="28"/>
          <w:szCs w:val="28"/>
        </w:rPr>
      </w:pPr>
      <w:proofErr w:type="gramStart"/>
      <w:r w:rsidRPr="001B0E6A">
        <w:rPr>
          <w:rFonts w:eastAsia="Calibri"/>
          <w:sz w:val="28"/>
          <w:szCs w:val="28"/>
        </w:rPr>
        <w:t>Ср</w:t>
      </w:r>
      <w:proofErr w:type="gramEnd"/>
      <w:r w:rsidRPr="001B0E6A">
        <w:rPr>
          <w:rFonts w:eastAsia="Calibri"/>
          <w:sz w:val="28"/>
          <w:szCs w:val="28"/>
        </w:rPr>
        <w:t xml:space="preserve"> – ставка рефинансирования, устанавливаемая Центральным банком Российской Федерации на текущий период времени;</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Кндс</w:t>
      </w:r>
      <w:proofErr w:type="spellEnd"/>
      <w:r w:rsidRPr="001B0E6A">
        <w:rPr>
          <w:rFonts w:eastAsia="Calibri"/>
          <w:sz w:val="28"/>
          <w:szCs w:val="28"/>
        </w:rPr>
        <w:t xml:space="preserve"> - коэффициент, учитывающий налог на добавленную стоимость.</w:t>
      </w:r>
    </w:p>
    <w:p w:rsidR="001B0E6A" w:rsidRPr="001B0E6A" w:rsidRDefault="001B0E6A" w:rsidP="001B0E6A">
      <w:pPr>
        <w:widowControl w:val="0"/>
        <w:autoSpaceDE w:val="0"/>
        <w:autoSpaceDN w:val="0"/>
        <w:adjustRightInd w:val="0"/>
        <w:outlineLvl w:val="0"/>
        <w:rPr>
          <w:rFonts w:eastAsia="Calibri"/>
          <w:sz w:val="28"/>
          <w:szCs w:val="28"/>
        </w:rPr>
      </w:pPr>
    </w:p>
    <w:p w:rsidR="000A4BB2" w:rsidRDefault="000A4BB2" w:rsidP="001B0E6A">
      <w:pPr>
        <w:widowControl w:val="0"/>
        <w:autoSpaceDE w:val="0"/>
        <w:autoSpaceDN w:val="0"/>
        <w:adjustRightInd w:val="0"/>
        <w:ind w:firstLine="720"/>
        <w:jc w:val="center"/>
        <w:outlineLvl w:val="0"/>
        <w:rPr>
          <w:rFonts w:eastAsia="Calibri"/>
          <w:sz w:val="28"/>
          <w:szCs w:val="28"/>
        </w:rPr>
      </w:pPr>
    </w:p>
    <w:p w:rsidR="000A4BB2" w:rsidRDefault="000A4BB2" w:rsidP="001B0E6A">
      <w:pPr>
        <w:widowControl w:val="0"/>
        <w:autoSpaceDE w:val="0"/>
        <w:autoSpaceDN w:val="0"/>
        <w:adjustRightInd w:val="0"/>
        <w:ind w:firstLine="720"/>
        <w:jc w:val="center"/>
        <w:outlineLvl w:val="0"/>
        <w:rPr>
          <w:rFonts w:eastAsia="Calibri"/>
          <w:sz w:val="28"/>
          <w:szCs w:val="28"/>
        </w:rPr>
      </w:pPr>
    </w:p>
    <w:p w:rsidR="001B0E6A" w:rsidRPr="001B0E6A" w:rsidRDefault="001B0E6A" w:rsidP="000A4BB2">
      <w:pPr>
        <w:widowControl w:val="0"/>
        <w:autoSpaceDE w:val="0"/>
        <w:autoSpaceDN w:val="0"/>
        <w:adjustRightInd w:val="0"/>
        <w:jc w:val="center"/>
        <w:outlineLvl w:val="0"/>
        <w:rPr>
          <w:rFonts w:eastAsia="Calibri"/>
          <w:sz w:val="28"/>
          <w:szCs w:val="28"/>
        </w:rPr>
      </w:pPr>
      <w:r w:rsidRPr="001B0E6A">
        <w:rPr>
          <w:rFonts w:eastAsia="Calibri"/>
          <w:sz w:val="28"/>
          <w:szCs w:val="28"/>
        </w:rPr>
        <w:lastRenderedPageBreak/>
        <w:t>4. Расчет годовой арендной платы за пользование</w:t>
      </w:r>
    </w:p>
    <w:p w:rsidR="001B0E6A" w:rsidRPr="001B0E6A" w:rsidRDefault="001B0E6A" w:rsidP="000A4BB2">
      <w:pPr>
        <w:widowControl w:val="0"/>
        <w:autoSpaceDE w:val="0"/>
        <w:autoSpaceDN w:val="0"/>
        <w:adjustRightInd w:val="0"/>
        <w:jc w:val="center"/>
        <w:rPr>
          <w:rFonts w:eastAsia="Calibri"/>
          <w:sz w:val="28"/>
          <w:szCs w:val="28"/>
        </w:rPr>
      </w:pPr>
      <w:r w:rsidRPr="001B0E6A">
        <w:rPr>
          <w:rFonts w:eastAsia="Calibri"/>
          <w:sz w:val="28"/>
          <w:szCs w:val="28"/>
        </w:rPr>
        <w:t>энергетическими объектами, инженерными коммуникациями и</w:t>
      </w:r>
    </w:p>
    <w:p w:rsidR="001B0E6A" w:rsidRPr="001B0E6A" w:rsidRDefault="001B0E6A" w:rsidP="000A4BB2">
      <w:pPr>
        <w:widowControl w:val="0"/>
        <w:autoSpaceDE w:val="0"/>
        <w:autoSpaceDN w:val="0"/>
        <w:adjustRightInd w:val="0"/>
        <w:jc w:val="center"/>
        <w:rPr>
          <w:rFonts w:eastAsia="Calibri"/>
          <w:sz w:val="28"/>
          <w:szCs w:val="28"/>
        </w:rPr>
      </w:pPr>
      <w:r w:rsidRPr="001B0E6A">
        <w:rPr>
          <w:rFonts w:eastAsia="Calibri"/>
          <w:sz w:val="28"/>
          <w:szCs w:val="28"/>
        </w:rPr>
        <w:t>сооружениями, находящимися в муниципальной собственности</w:t>
      </w:r>
    </w:p>
    <w:p w:rsidR="001B0E6A" w:rsidRPr="001B0E6A" w:rsidRDefault="001B0E6A" w:rsidP="001B0E6A">
      <w:pPr>
        <w:widowControl w:val="0"/>
        <w:autoSpaceDE w:val="0"/>
        <w:autoSpaceDN w:val="0"/>
        <w:adjustRightInd w:val="0"/>
        <w:ind w:firstLine="720"/>
        <w:jc w:val="center"/>
        <w:rPr>
          <w:rFonts w:eastAsia="Calibri"/>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4.1. При передаче в аренду электрических и магистральных тепловых сетей, объектов связи, газоснабжения, водоснабжения и водоотведения, других инженерных коммуникаций и сооружений специализированным организациям размер годовой арендной платы рассчитывается по формуле:</w:t>
      </w:r>
    </w:p>
    <w:p w:rsidR="001B0E6A" w:rsidRPr="001B0E6A" w:rsidRDefault="001B0E6A" w:rsidP="001B0E6A">
      <w:pPr>
        <w:widowControl w:val="0"/>
        <w:autoSpaceDE w:val="0"/>
        <w:autoSpaceDN w:val="0"/>
        <w:adjustRightInd w:val="0"/>
        <w:ind w:firstLine="540"/>
        <w:jc w:val="both"/>
        <w:rPr>
          <w:rFonts w:eastAsia="Calibri"/>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Апл</w:t>
      </w:r>
      <w:proofErr w:type="spellEnd"/>
      <w:r w:rsidRPr="001B0E6A">
        <w:rPr>
          <w:rFonts w:eastAsia="Calibri"/>
          <w:sz w:val="28"/>
          <w:szCs w:val="28"/>
        </w:rPr>
        <w:t xml:space="preserve"> = </w:t>
      </w:r>
      <w:proofErr w:type="spellStart"/>
      <w:r w:rsidRPr="001B0E6A">
        <w:rPr>
          <w:rFonts w:eastAsia="Calibri"/>
          <w:sz w:val="28"/>
          <w:szCs w:val="28"/>
        </w:rPr>
        <w:t>Ам</w:t>
      </w:r>
      <w:proofErr w:type="spellEnd"/>
      <w:r w:rsidRPr="001B0E6A">
        <w:rPr>
          <w:rFonts w:eastAsia="Calibri"/>
          <w:sz w:val="28"/>
          <w:szCs w:val="28"/>
        </w:rPr>
        <w:t xml:space="preserve"> x </w:t>
      </w:r>
      <w:proofErr w:type="gramStart"/>
      <w:r w:rsidRPr="001B0E6A">
        <w:rPr>
          <w:rFonts w:eastAsia="Calibri"/>
          <w:sz w:val="28"/>
          <w:szCs w:val="28"/>
        </w:rPr>
        <w:t>П</w:t>
      </w:r>
      <w:proofErr w:type="gramEnd"/>
      <w:r w:rsidRPr="001B0E6A">
        <w:rPr>
          <w:rFonts w:eastAsia="Calibri"/>
          <w:sz w:val="28"/>
          <w:szCs w:val="28"/>
        </w:rPr>
        <w:t xml:space="preserve"> x (1 + </w:t>
      </w:r>
      <w:proofErr w:type="spellStart"/>
      <w:r w:rsidRPr="001B0E6A">
        <w:rPr>
          <w:rFonts w:eastAsia="Calibri"/>
          <w:sz w:val="28"/>
          <w:szCs w:val="28"/>
        </w:rPr>
        <w:t>Кндс</w:t>
      </w:r>
      <w:proofErr w:type="spellEnd"/>
      <w:r w:rsidRPr="001B0E6A">
        <w:rPr>
          <w:rFonts w:eastAsia="Calibri"/>
          <w:sz w:val="28"/>
          <w:szCs w:val="28"/>
        </w:rPr>
        <w:t xml:space="preserve">) х К2 х Кл, </w:t>
      </w:r>
    </w:p>
    <w:p w:rsidR="001B0E6A" w:rsidRPr="001B0E6A" w:rsidRDefault="001B0E6A" w:rsidP="001B0E6A">
      <w:pPr>
        <w:widowControl w:val="0"/>
        <w:autoSpaceDE w:val="0"/>
        <w:autoSpaceDN w:val="0"/>
        <w:adjustRightInd w:val="0"/>
        <w:ind w:firstLine="540"/>
        <w:jc w:val="both"/>
        <w:rPr>
          <w:rFonts w:eastAsia="Calibri"/>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где:</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Апл</w:t>
      </w:r>
      <w:proofErr w:type="spellEnd"/>
      <w:r w:rsidRPr="001B0E6A">
        <w:rPr>
          <w:rFonts w:eastAsia="Calibri"/>
          <w:sz w:val="28"/>
          <w:szCs w:val="28"/>
        </w:rPr>
        <w:t xml:space="preserve"> - арендная плата;</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Ам</w:t>
      </w:r>
      <w:proofErr w:type="spellEnd"/>
      <w:r w:rsidRPr="001B0E6A">
        <w:rPr>
          <w:rFonts w:eastAsia="Calibri"/>
          <w:sz w:val="28"/>
          <w:szCs w:val="28"/>
        </w:rPr>
        <w:t xml:space="preserve"> - годовая сумма амортизационных отчислений;</w:t>
      </w:r>
    </w:p>
    <w:p w:rsidR="001B0E6A" w:rsidRPr="001B0E6A" w:rsidRDefault="001B0E6A" w:rsidP="001B0E6A">
      <w:pPr>
        <w:widowControl w:val="0"/>
        <w:autoSpaceDE w:val="0"/>
        <w:autoSpaceDN w:val="0"/>
        <w:adjustRightInd w:val="0"/>
        <w:ind w:firstLine="540"/>
        <w:jc w:val="both"/>
        <w:rPr>
          <w:rFonts w:eastAsia="Calibri"/>
          <w:sz w:val="28"/>
          <w:szCs w:val="28"/>
        </w:rPr>
      </w:pPr>
      <w:proofErr w:type="gramStart"/>
      <w:r w:rsidRPr="001B0E6A">
        <w:rPr>
          <w:rFonts w:eastAsia="Calibri"/>
          <w:sz w:val="28"/>
          <w:szCs w:val="28"/>
        </w:rPr>
        <w:t>П</w:t>
      </w:r>
      <w:proofErr w:type="gramEnd"/>
      <w:r w:rsidRPr="001B0E6A">
        <w:rPr>
          <w:rFonts w:eastAsia="Calibri"/>
          <w:sz w:val="28"/>
          <w:szCs w:val="28"/>
        </w:rPr>
        <w:t xml:space="preserve"> - процент отчисления (устанавливается равным 1%, или П = 0,01);</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Кндс</w:t>
      </w:r>
      <w:proofErr w:type="spellEnd"/>
      <w:r w:rsidRPr="001B0E6A">
        <w:rPr>
          <w:rFonts w:eastAsia="Calibri"/>
          <w:sz w:val="28"/>
          <w:szCs w:val="28"/>
        </w:rPr>
        <w:t xml:space="preserve"> - коэффициент, учитывающий налог на добавленную стоимость;</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w:t>
      </w:r>
      <w:proofErr w:type="gramStart"/>
      <w:r w:rsidRPr="001B0E6A">
        <w:rPr>
          <w:rFonts w:eastAsia="Calibri"/>
          <w:sz w:val="28"/>
          <w:szCs w:val="28"/>
        </w:rPr>
        <w:t>2</w:t>
      </w:r>
      <w:proofErr w:type="gramEnd"/>
      <w:r w:rsidRPr="001B0E6A">
        <w:rPr>
          <w:rFonts w:eastAsia="Calibri"/>
          <w:sz w:val="28"/>
          <w:szCs w:val="28"/>
        </w:rPr>
        <w:t>=0,1 при передаче объектов централизованной системы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К2=1);</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Кл – льготный коэффициент:</w:t>
      </w:r>
    </w:p>
    <w:p w:rsidR="001B0E6A" w:rsidRPr="001B0E6A" w:rsidRDefault="001B0E6A" w:rsidP="001B0E6A">
      <w:pPr>
        <w:widowControl w:val="0"/>
        <w:autoSpaceDE w:val="0"/>
        <w:autoSpaceDN w:val="0"/>
        <w:adjustRightInd w:val="0"/>
        <w:ind w:firstLine="540"/>
        <w:jc w:val="both"/>
        <w:rPr>
          <w:rFonts w:eastAsia="Calibri"/>
          <w:sz w:val="28"/>
          <w:szCs w:val="28"/>
        </w:rPr>
      </w:pPr>
      <w:proofErr w:type="gramStart"/>
      <w:r w:rsidRPr="001B0E6A">
        <w:rPr>
          <w:rFonts w:eastAsia="Calibri"/>
          <w:sz w:val="28"/>
          <w:szCs w:val="28"/>
        </w:rPr>
        <w:t>Кл=0,01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w:t>
      </w:r>
      <w:proofErr w:type="gramEnd"/>
      <w:r w:rsidRPr="001B0E6A">
        <w:rPr>
          <w:rFonts w:eastAsia="Calibri"/>
          <w:sz w:val="28"/>
          <w:szCs w:val="28"/>
        </w:rPr>
        <w:t xml:space="preserve">, </w:t>
      </w:r>
      <w:proofErr w:type="gramStart"/>
      <w:r w:rsidRPr="001B0E6A">
        <w:rPr>
          <w:rFonts w:eastAsia="Calibri"/>
          <w:sz w:val="28"/>
          <w:szCs w:val="28"/>
        </w:rPr>
        <w:t>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Кл=1).</w:t>
      </w:r>
      <w:proofErr w:type="gramEnd"/>
    </w:p>
    <w:p w:rsidR="001B0E6A" w:rsidRPr="001B0E6A" w:rsidRDefault="001B0E6A" w:rsidP="001B0E6A">
      <w:pPr>
        <w:widowControl w:val="0"/>
        <w:autoSpaceDE w:val="0"/>
        <w:autoSpaceDN w:val="0"/>
        <w:adjustRightInd w:val="0"/>
        <w:ind w:firstLine="540"/>
        <w:jc w:val="both"/>
        <w:rPr>
          <w:rFonts w:eastAsia="Calibri"/>
          <w:sz w:val="28"/>
          <w:szCs w:val="28"/>
        </w:rPr>
      </w:pPr>
    </w:p>
    <w:p w:rsidR="001B0E6A" w:rsidRPr="001B0E6A" w:rsidRDefault="001B0E6A" w:rsidP="001B0E6A">
      <w:pPr>
        <w:widowControl w:val="0"/>
        <w:autoSpaceDE w:val="0"/>
        <w:autoSpaceDN w:val="0"/>
        <w:adjustRightInd w:val="0"/>
        <w:ind w:firstLine="720"/>
        <w:jc w:val="center"/>
        <w:outlineLvl w:val="0"/>
        <w:rPr>
          <w:rFonts w:eastAsia="Calibri"/>
          <w:sz w:val="28"/>
          <w:szCs w:val="28"/>
        </w:rPr>
      </w:pPr>
      <w:r w:rsidRPr="001B0E6A">
        <w:rPr>
          <w:rFonts w:eastAsia="Calibri"/>
          <w:sz w:val="28"/>
          <w:szCs w:val="28"/>
        </w:rPr>
        <w:t>5. Расчет почасовой арендной платы за пользование</w:t>
      </w:r>
    </w:p>
    <w:p w:rsidR="001B0E6A" w:rsidRPr="001B0E6A" w:rsidRDefault="001B0E6A" w:rsidP="001B0E6A">
      <w:pPr>
        <w:widowControl w:val="0"/>
        <w:autoSpaceDE w:val="0"/>
        <w:autoSpaceDN w:val="0"/>
        <w:adjustRightInd w:val="0"/>
        <w:ind w:firstLine="720"/>
        <w:jc w:val="center"/>
        <w:rPr>
          <w:rFonts w:eastAsia="Calibri"/>
          <w:sz w:val="28"/>
          <w:szCs w:val="28"/>
        </w:rPr>
      </w:pPr>
      <w:r w:rsidRPr="001B0E6A">
        <w:rPr>
          <w:rFonts w:eastAsia="Calibri"/>
          <w:sz w:val="28"/>
          <w:szCs w:val="28"/>
        </w:rPr>
        <w:t>объектами муниципального нежилого фонда для проведения</w:t>
      </w:r>
    </w:p>
    <w:p w:rsidR="001B0E6A" w:rsidRPr="001B0E6A" w:rsidRDefault="001B0E6A" w:rsidP="001B0E6A">
      <w:pPr>
        <w:widowControl w:val="0"/>
        <w:autoSpaceDE w:val="0"/>
        <w:autoSpaceDN w:val="0"/>
        <w:adjustRightInd w:val="0"/>
        <w:ind w:firstLine="720"/>
        <w:jc w:val="center"/>
        <w:rPr>
          <w:rFonts w:eastAsia="Calibri"/>
          <w:sz w:val="28"/>
          <w:szCs w:val="28"/>
        </w:rPr>
      </w:pPr>
      <w:r w:rsidRPr="001B0E6A">
        <w:rPr>
          <w:rFonts w:eastAsia="Calibri"/>
          <w:sz w:val="28"/>
          <w:szCs w:val="28"/>
        </w:rPr>
        <w:t>выставок, концертов, ярмарок, презентаций</w:t>
      </w:r>
    </w:p>
    <w:p w:rsidR="001B0E6A" w:rsidRPr="001B0E6A" w:rsidRDefault="001B0E6A" w:rsidP="001B0E6A">
      <w:pPr>
        <w:widowControl w:val="0"/>
        <w:autoSpaceDE w:val="0"/>
        <w:autoSpaceDN w:val="0"/>
        <w:adjustRightInd w:val="0"/>
        <w:ind w:firstLine="540"/>
        <w:jc w:val="both"/>
        <w:rPr>
          <w:rFonts w:eastAsia="Calibri"/>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формуле:</w:t>
      </w:r>
    </w:p>
    <w:p w:rsidR="001B0E6A" w:rsidRPr="001B0E6A" w:rsidRDefault="001B0E6A" w:rsidP="001B0E6A">
      <w:pPr>
        <w:widowControl w:val="0"/>
        <w:autoSpaceDE w:val="0"/>
        <w:autoSpaceDN w:val="0"/>
        <w:adjustRightInd w:val="0"/>
        <w:ind w:firstLine="540"/>
        <w:jc w:val="both"/>
        <w:rPr>
          <w:rFonts w:eastAsia="Calibri"/>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Апл</w:t>
      </w:r>
      <w:proofErr w:type="spellEnd"/>
      <w:proofErr w:type="gramStart"/>
      <w:r w:rsidRPr="001B0E6A">
        <w:rPr>
          <w:rFonts w:eastAsia="Calibri"/>
          <w:sz w:val="28"/>
          <w:szCs w:val="28"/>
        </w:rPr>
        <w:t xml:space="preserve"> = </w:t>
      </w:r>
      <w:proofErr w:type="spellStart"/>
      <w:r w:rsidRPr="001B0E6A">
        <w:rPr>
          <w:rFonts w:eastAsia="Calibri"/>
          <w:sz w:val="28"/>
          <w:szCs w:val="28"/>
        </w:rPr>
        <w:t>С</w:t>
      </w:r>
      <w:proofErr w:type="gramEnd"/>
      <w:r w:rsidRPr="001B0E6A">
        <w:rPr>
          <w:rFonts w:eastAsia="Calibri"/>
          <w:sz w:val="28"/>
          <w:szCs w:val="28"/>
        </w:rPr>
        <w:t>с</w:t>
      </w:r>
      <w:proofErr w:type="spellEnd"/>
      <w:r w:rsidRPr="001B0E6A">
        <w:rPr>
          <w:rFonts w:eastAsia="Calibri"/>
          <w:sz w:val="28"/>
          <w:szCs w:val="28"/>
        </w:rPr>
        <w:t xml:space="preserve"> / (365 x 24) x S x КЧ x </w:t>
      </w:r>
      <w:proofErr w:type="spellStart"/>
      <w:r w:rsidRPr="001B0E6A">
        <w:rPr>
          <w:rFonts w:eastAsia="Calibri"/>
          <w:sz w:val="28"/>
          <w:szCs w:val="28"/>
        </w:rPr>
        <w:t>Ккп</w:t>
      </w:r>
      <w:proofErr w:type="spellEnd"/>
      <w:r w:rsidRPr="001B0E6A">
        <w:rPr>
          <w:rFonts w:eastAsia="Calibri"/>
          <w:sz w:val="28"/>
          <w:szCs w:val="28"/>
        </w:rPr>
        <w:t xml:space="preserve"> x (1 + </w:t>
      </w:r>
      <w:proofErr w:type="spellStart"/>
      <w:r w:rsidRPr="001B0E6A">
        <w:rPr>
          <w:rFonts w:eastAsia="Calibri"/>
          <w:sz w:val="28"/>
          <w:szCs w:val="28"/>
        </w:rPr>
        <w:t>Кндс</w:t>
      </w:r>
      <w:proofErr w:type="spellEnd"/>
      <w:r w:rsidRPr="001B0E6A">
        <w:rPr>
          <w:rFonts w:eastAsia="Calibri"/>
          <w:sz w:val="28"/>
          <w:szCs w:val="28"/>
        </w:rPr>
        <w:t xml:space="preserve">), </w:t>
      </w:r>
    </w:p>
    <w:p w:rsidR="001B0E6A" w:rsidRPr="001B0E6A" w:rsidRDefault="001B0E6A" w:rsidP="001B0E6A">
      <w:pPr>
        <w:widowControl w:val="0"/>
        <w:autoSpaceDE w:val="0"/>
        <w:autoSpaceDN w:val="0"/>
        <w:adjustRightInd w:val="0"/>
        <w:ind w:firstLine="540"/>
        <w:jc w:val="both"/>
        <w:rPr>
          <w:rFonts w:eastAsia="Calibri"/>
          <w:sz w:val="28"/>
          <w:szCs w:val="28"/>
        </w:rPr>
      </w:pP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lastRenderedPageBreak/>
        <w:t>где:</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Апл</w:t>
      </w:r>
      <w:proofErr w:type="spellEnd"/>
      <w:r w:rsidRPr="001B0E6A">
        <w:rPr>
          <w:rFonts w:eastAsia="Calibri"/>
          <w:sz w:val="28"/>
          <w:szCs w:val="28"/>
        </w:rPr>
        <w:t xml:space="preserve"> - арендная плата;</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Сс</w:t>
      </w:r>
      <w:proofErr w:type="spellEnd"/>
      <w:r w:rsidRPr="001B0E6A">
        <w:rPr>
          <w:rFonts w:eastAsia="Calibri"/>
          <w:sz w:val="28"/>
          <w:szCs w:val="28"/>
        </w:rPr>
        <w:t xml:space="preserve">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365 - количество дней в году;</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24 - количество часов в сутках;</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S - общая площадь арендуемого объекта муниципального нежилого фонда;</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КЧ - количество часов аренды;</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Ккп</w:t>
      </w:r>
      <w:proofErr w:type="spellEnd"/>
      <w:r w:rsidRPr="001B0E6A">
        <w:rPr>
          <w:rFonts w:eastAsia="Calibri"/>
          <w:sz w:val="28"/>
          <w:szCs w:val="28"/>
        </w:rPr>
        <w:t xml:space="preserve"> - коэффициент категории пользователя:</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а) </w:t>
      </w:r>
      <w:proofErr w:type="spellStart"/>
      <w:r w:rsidRPr="001B0E6A">
        <w:rPr>
          <w:rFonts w:eastAsia="Calibri"/>
          <w:sz w:val="28"/>
          <w:szCs w:val="28"/>
        </w:rPr>
        <w:t>Ккп</w:t>
      </w:r>
      <w:proofErr w:type="spellEnd"/>
      <w:r w:rsidRPr="001B0E6A">
        <w:rPr>
          <w:rFonts w:eastAsia="Calibri"/>
          <w:sz w:val="28"/>
          <w:szCs w:val="28"/>
        </w:rPr>
        <w:t xml:space="preserve"> = 0,01 при использовании объектов муниципального нежилого фонда под размещение:</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государственными и муниципальными учреждениями;</w:t>
      </w:r>
    </w:p>
    <w:p w:rsidR="001B0E6A" w:rsidRPr="001B0E6A" w:rsidRDefault="001B0E6A" w:rsidP="001B0E6A">
      <w:pPr>
        <w:widowControl w:val="0"/>
        <w:autoSpaceDE w:val="0"/>
        <w:autoSpaceDN w:val="0"/>
        <w:adjustRightInd w:val="0"/>
        <w:ind w:firstLine="540"/>
        <w:jc w:val="both"/>
        <w:rPr>
          <w:rFonts w:eastAsia="Calibri"/>
          <w:sz w:val="28"/>
          <w:szCs w:val="28"/>
        </w:rPr>
      </w:pPr>
      <w:proofErr w:type="gramStart"/>
      <w:r w:rsidRPr="001B0E6A">
        <w:rPr>
          <w:rFonts w:eastAsia="Calibri"/>
          <w:sz w:val="28"/>
          <w:szCs w:val="28"/>
        </w:rPr>
        <w:t>обществами и организациями инвалидов, ветеранов, общественных движений, партий, союзов, объединений, профсоюзов, благотворительных фондов;</w:t>
      </w:r>
      <w:proofErr w:type="gramEnd"/>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б) </w:t>
      </w:r>
      <w:proofErr w:type="spellStart"/>
      <w:r w:rsidRPr="001B0E6A">
        <w:rPr>
          <w:rFonts w:eastAsia="Calibri"/>
          <w:sz w:val="28"/>
          <w:szCs w:val="28"/>
        </w:rPr>
        <w:t>Ккп</w:t>
      </w:r>
      <w:proofErr w:type="spellEnd"/>
      <w:r w:rsidRPr="001B0E6A">
        <w:rPr>
          <w:rFonts w:eastAsia="Calibri"/>
          <w:sz w:val="28"/>
          <w:szCs w:val="28"/>
        </w:rPr>
        <w:t xml:space="preserve"> = 0,5 при использовании объектов муниципального нежилого фонда при размещении: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территориальными органами федеральных органов исполнительной власти;</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некоммерческими организациями (благотворительными фондами, общественными организациями, их объединениями и т.п.);</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выставок, ярмарок в Республике Башкортостан для </w:t>
      </w:r>
      <w:proofErr w:type="spellStart"/>
      <w:r w:rsidRPr="001B0E6A">
        <w:rPr>
          <w:rFonts w:eastAsia="Calibri"/>
          <w:sz w:val="28"/>
          <w:szCs w:val="28"/>
        </w:rPr>
        <w:t>самозанятых</w:t>
      </w:r>
      <w:proofErr w:type="spellEnd"/>
      <w:r w:rsidRPr="001B0E6A">
        <w:rPr>
          <w:rFonts w:eastAsia="Calibri"/>
          <w:sz w:val="28"/>
          <w:szCs w:val="28"/>
        </w:rPr>
        <w:t xml:space="preserve">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rsidR="001B0E6A" w:rsidRPr="001B0E6A" w:rsidRDefault="001B0E6A" w:rsidP="001B0E6A">
      <w:pPr>
        <w:widowControl w:val="0"/>
        <w:autoSpaceDE w:val="0"/>
        <w:autoSpaceDN w:val="0"/>
        <w:adjustRightInd w:val="0"/>
        <w:ind w:firstLine="540"/>
        <w:jc w:val="both"/>
        <w:rPr>
          <w:rFonts w:eastAsia="Calibri"/>
          <w:sz w:val="28"/>
          <w:szCs w:val="28"/>
        </w:rPr>
      </w:pPr>
      <w:r w:rsidRPr="001B0E6A">
        <w:rPr>
          <w:rFonts w:eastAsia="Calibri"/>
          <w:sz w:val="28"/>
          <w:szCs w:val="28"/>
        </w:rPr>
        <w:t xml:space="preserve">в) </w:t>
      </w:r>
      <w:proofErr w:type="spellStart"/>
      <w:r w:rsidRPr="001B0E6A">
        <w:rPr>
          <w:rFonts w:eastAsia="Calibri"/>
          <w:sz w:val="28"/>
          <w:szCs w:val="28"/>
        </w:rPr>
        <w:t>Ккп</w:t>
      </w:r>
      <w:proofErr w:type="spellEnd"/>
      <w:r w:rsidRPr="001B0E6A">
        <w:rPr>
          <w:rFonts w:eastAsia="Calibri"/>
          <w:sz w:val="28"/>
          <w:szCs w:val="28"/>
        </w:rPr>
        <w:t xml:space="preserve"> = 1,0 при использовании объектов муниципального нежилого фонда прочими видами категорий пользователей, не вошедшими в раздел 5 настоящей Методики;</w:t>
      </w:r>
    </w:p>
    <w:p w:rsidR="001B0E6A" w:rsidRPr="001B0E6A" w:rsidRDefault="001B0E6A" w:rsidP="001B0E6A">
      <w:pPr>
        <w:widowControl w:val="0"/>
        <w:autoSpaceDE w:val="0"/>
        <w:autoSpaceDN w:val="0"/>
        <w:adjustRightInd w:val="0"/>
        <w:ind w:firstLine="540"/>
        <w:jc w:val="both"/>
        <w:rPr>
          <w:rFonts w:eastAsia="Calibri"/>
          <w:sz w:val="28"/>
          <w:szCs w:val="28"/>
        </w:rPr>
      </w:pPr>
      <w:proofErr w:type="spellStart"/>
      <w:r w:rsidRPr="001B0E6A">
        <w:rPr>
          <w:rFonts w:eastAsia="Calibri"/>
          <w:sz w:val="28"/>
          <w:szCs w:val="28"/>
        </w:rPr>
        <w:t>Кндс</w:t>
      </w:r>
      <w:proofErr w:type="spellEnd"/>
      <w:r w:rsidRPr="001B0E6A">
        <w:rPr>
          <w:rFonts w:eastAsia="Calibri"/>
          <w:sz w:val="28"/>
          <w:szCs w:val="28"/>
        </w:rPr>
        <w:t xml:space="preserve"> - коэффициент, учитывающий налог на добавленную стоимость.</w:t>
      </w:r>
    </w:p>
    <w:p w:rsidR="001B0E6A" w:rsidRPr="001B0E6A" w:rsidRDefault="001B0E6A" w:rsidP="001B0E6A">
      <w:pPr>
        <w:tabs>
          <w:tab w:val="left" w:pos="5480"/>
        </w:tabs>
        <w:rPr>
          <w:rFonts w:eastAsia="Droid Sans Fallback"/>
          <w:sz w:val="28"/>
          <w:szCs w:val="28"/>
          <w:lang w:eastAsia="zh-CN" w:bidi="hi-IN"/>
        </w:rPr>
      </w:pPr>
    </w:p>
    <w:p w:rsidR="001B0E6A" w:rsidRPr="001B0E6A" w:rsidRDefault="001B0E6A" w:rsidP="001B0E6A">
      <w:pPr>
        <w:ind w:firstLine="708"/>
        <w:rPr>
          <w:sz w:val="28"/>
          <w:szCs w:val="28"/>
        </w:rPr>
      </w:pPr>
    </w:p>
    <w:p w:rsidR="001B0E6A" w:rsidRPr="001B0E6A" w:rsidRDefault="001B0E6A" w:rsidP="001B0E6A">
      <w:pPr>
        <w:tabs>
          <w:tab w:val="left" w:pos="0"/>
        </w:tabs>
        <w:spacing w:after="200"/>
        <w:contextualSpacing/>
        <w:jc w:val="both"/>
        <w:rPr>
          <w:sz w:val="28"/>
          <w:szCs w:val="28"/>
        </w:rPr>
      </w:pPr>
    </w:p>
    <w:p w:rsidR="001B0E6A" w:rsidRPr="001B0E6A" w:rsidRDefault="001B0E6A" w:rsidP="001B0E6A">
      <w:pPr>
        <w:tabs>
          <w:tab w:val="left" w:pos="993"/>
        </w:tabs>
        <w:spacing w:after="200"/>
        <w:ind w:firstLine="709"/>
        <w:contextualSpacing/>
        <w:jc w:val="both"/>
        <w:rPr>
          <w:sz w:val="28"/>
          <w:szCs w:val="28"/>
        </w:rPr>
      </w:pPr>
    </w:p>
    <w:p w:rsidR="001B0E6A" w:rsidRPr="001B0E6A" w:rsidRDefault="001B0E6A" w:rsidP="001B0E6A">
      <w:pPr>
        <w:tabs>
          <w:tab w:val="left" w:pos="993"/>
        </w:tabs>
        <w:spacing w:after="200"/>
        <w:ind w:firstLine="709"/>
        <w:contextualSpacing/>
        <w:jc w:val="both"/>
        <w:rPr>
          <w:sz w:val="28"/>
          <w:szCs w:val="28"/>
        </w:rPr>
      </w:pPr>
    </w:p>
    <w:p w:rsidR="00FD3365" w:rsidRDefault="00FD3365" w:rsidP="001B0E6A">
      <w:pPr>
        <w:tabs>
          <w:tab w:val="left" w:pos="993"/>
        </w:tabs>
        <w:spacing w:after="200"/>
        <w:ind w:firstLine="709"/>
        <w:contextualSpacing/>
        <w:jc w:val="both"/>
      </w:pPr>
    </w:p>
    <w:sectPr w:rsidR="00FD3365" w:rsidSect="00D77B74">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_Timer Bashkir">
    <w:altName w:val="Times New Roman"/>
    <w:charset w:val="CC"/>
    <w:family w:val="auto"/>
    <w:pitch w:val="variable"/>
    <w:sig w:usb0="00000001" w:usb1="00000000" w:usb2="00000000" w:usb3="00000000" w:csb0="00000005" w:csb1="00000000"/>
  </w:font>
  <w:font w:name="TimBashk">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Droid Sans Fallback">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76"/>
    <w:rsid w:val="000A4BB2"/>
    <w:rsid w:val="000E38B8"/>
    <w:rsid w:val="001B0E6A"/>
    <w:rsid w:val="00260E6F"/>
    <w:rsid w:val="004417D3"/>
    <w:rsid w:val="004D7776"/>
    <w:rsid w:val="007C43A1"/>
    <w:rsid w:val="00D77B74"/>
    <w:rsid w:val="00E44A2D"/>
    <w:rsid w:val="00FB5383"/>
    <w:rsid w:val="00FD3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B74"/>
    <w:rPr>
      <w:rFonts w:ascii="Tahoma" w:hAnsi="Tahoma" w:cs="Tahoma"/>
      <w:sz w:val="16"/>
      <w:szCs w:val="16"/>
    </w:rPr>
  </w:style>
  <w:style w:type="character" w:customStyle="1" w:styleId="a4">
    <w:name w:val="Текст выноски Знак"/>
    <w:basedOn w:val="a0"/>
    <w:link w:val="a3"/>
    <w:uiPriority w:val="99"/>
    <w:semiHidden/>
    <w:rsid w:val="00D77B7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B74"/>
    <w:rPr>
      <w:rFonts w:ascii="Tahoma" w:hAnsi="Tahoma" w:cs="Tahoma"/>
      <w:sz w:val="16"/>
      <w:szCs w:val="16"/>
    </w:rPr>
  </w:style>
  <w:style w:type="character" w:customStyle="1" w:styleId="a4">
    <w:name w:val="Текст выноски Знак"/>
    <w:basedOn w:val="a0"/>
    <w:link w:val="a3"/>
    <w:uiPriority w:val="99"/>
    <w:semiHidden/>
    <w:rsid w:val="00D77B7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D16D68B185EC58F067720ACD706C2C5FB3EAA20C1DF7E4B2D4DFD4B3AEDCF4E8404E079E65B954E3CCEe7EE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9B551-F190-4132-B9BE-9CD991C0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9938</Words>
  <Characters>56649</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ivan-koz</dc:creator>
  <cp:keywords/>
  <dc:description/>
  <cp:lastModifiedBy>ivan-koz</cp:lastModifiedBy>
  <cp:revision>5</cp:revision>
  <cp:lastPrinted>2022-04-08T05:38:00Z</cp:lastPrinted>
  <dcterms:created xsi:type="dcterms:W3CDTF">2022-03-24T07:17:00Z</dcterms:created>
  <dcterms:modified xsi:type="dcterms:W3CDTF">2022-04-08T05:38:00Z</dcterms:modified>
</cp:coreProperties>
</file>