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CD" w:rsidRDefault="00D655CD"/>
    <w:tbl>
      <w:tblPr>
        <w:tblW w:w="10099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00010E" w:rsidRPr="00D42272" w:rsidTr="00B65A7D">
        <w:trPr>
          <w:trHeight w:val="1845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00010E" w:rsidRPr="00D42272" w:rsidRDefault="0000010E" w:rsidP="00C648B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010E" w:rsidRPr="00D42272" w:rsidRDefault="0000010E" w:rsidP="00B65A7D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EDA4B3" wp14:editId="2CD458B2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0010E" w:rsidRPr="00D42272" w:rsidRDefault="0000010E" w:rsidP="00000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5" w:type="dxa"/>
        <w:tblInd w:w="-72" w:type="dxa"/>
        <w:tblLook w:val="04A0" w:firstRow="1" w:lastRow="0" w:firstColumn="1" w:lastColumn="0" w:noHBand="0" w:noVBand="1"/>
      </w:tblPr>
      <w:tblGrid>
        <w:gridCol w:w="4159"/>
        <w:gridCol w:w="1808"/>
        <w:gridCol w:w="3978"/>
      </w:tblGrid>
      <w:tr w:rsidR="0000010E" w:rsidRPr="00D42272" w:rsidTr="00C648BD">
        <w:trPr>
          <w:trHeight w:val="912"/>
        </w:trPr>
        <w:tc>
          <w:tcPr>
            <w:tcW w:w="4159" w:type="dxa"/>
          </w:tcPr>
          <w:p w:rsidR="0000010E" w:rsidRPr="00D42272" w:rsidRDefault="00B65A7D" w:rsidP="00C648BD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="0000010E"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00010E" w:rsidRPr="00D42272" w:rsidRDefault="0000010E" w:rsidP="00C648B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010E" w:rsidRPr="00D42272" w:rsidRDefault="00B65A7D" w:rsidP="007E04D9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</w:t>
            </w:r>
            <w:r w:rsidR="000001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  <w:r w:rsidR="00DC53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</w:t>
            </w:r>
            <w:r w:rsidR="007E0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 </w:t>
            </w:r>
            <w:r w:rsidR="00C61F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7E0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декабрь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</w:t>
            </w:r>
            <w:r w:rsidR="00C61F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8" w:type="dxa"/>
          </w:tcPr>
          <w:p w:rsidR="0000010E" w:rsidRPr="00D42272" w:rsidRDefault="0000010E" w:rsidP="00C648B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0010E" w:rsidRPr="00D42272" w:rsidRDefault="0000010E" w:rsidP="00C648B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0010E" w:rsidRPr="00D42272" w:rsidRDefault="00B65A7D" w:rsidP="00023662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 w:rsidR="007E0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="000236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78" w:type="dxa"/>
          </w:tcPr>
          <w:p w:rsidR="0000010E" w:rsidRPr="00D42272" w:rsidRDefault="00B65A7D" w:rsidP="00C648BD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010E" w:rsidRDefault="00B65A7D" w:rsidP="00C648BD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 </w:t>
            </w:r>
            <w:r w:rsidR="00DC53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7E0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="000B19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7E0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декабря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 w:rsidR="00C61F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00010E" w:rsidRPr="00D42272" w:rsidRDefault="0000010E" w:rsidP="00C648BD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0010E" w:rsidRDefault="0000010E" w:rsidP="00023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главы сельского поселения Ивано-Казанский сельсовет муниципального района Иглинский район Республики Башкортостан</w:t>
      </w:r>
      <w:r w:rsidR="000B1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1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E8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0B1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1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23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B1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7E0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1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7E0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671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 утверждении муниципальной программы</w:t>
      </w:r>
      <w:bookmarkStart w:id="0" w:name="_GoBack"/>
      <w:bookmarkEnd w:id="0"/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023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Совершенствование работы органов местного самоуправления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</w:t>
      </w:r>
      <w:r w:rsidR="00D65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</w:t>
      </w:r>
      <w:r w:rsidR="00D65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Ивано-Казанский сельсовет муниципального района Иглинский район</w:t>
      </w:r>
      <w:r w:rsidR="008B1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Башкортостан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</w:t>
      </w:r>
      <w:r w:rsidR="007E0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A21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-2025</w:t>
      </w:r>
      <w:r w:rsidR="00876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годы»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0010E" w:rsidRDefault="0000010E" w:rsidP="000001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010E" w:rsidRDefault="0000010E" w:rsidP="00B80F7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решением Совета 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Ивано-Казанский сельсовет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Иглинский район Республики Башкортостан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>49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>26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декабря 2023 года «О бюджете сельско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 xml:space="preserve">го поселения Ивано-Казанский   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сельсовет 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Иглинский район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 xml:space="preserve"> Республики Башкортостан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на 2024 год и на плановый период 2025 и 2026 годов», в целях обеспечения реализации программы в 2024 -2025 гг.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B80F72" w:rsidRPr="00B80F72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B80F72" w:rsidRPr="00B80F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 с т а н о в </w:t>
      </w:r>
      <w:proofErr w:type="gramStart"/>
      <w:r w:rsidR="00B80F72" w:rsidRPr="00B80F72">
        <w:rPr>
          <w:rFonts w:ascii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="00B80F72" w:rsidRPr="00B80F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я ю:</w:t>
      </w:r>
    </w:p>
    <w:p w:rsidR="001803C9" w:rsidRDefault="001803C9" w:rsidP="00B80F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1F2D" w:rsidRDefault="0000010E" w:rsidP="00D655C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1. Внести в постановление главы сельского поселения Ивано-Казанский сельсовет муниципального</w:t>
      </w:r>
      <w:r w:rsidRPr="000A4D0D">
        <w:t xml:space="preserve"> </w:t>
      </w:r>
      <w:r w:rsidRPr="000A4D0D">
        <w:rPr>
          <w:rFonts w:ascii="Times New Roman" w:hAnsi="Times New Roman" w:cs="Times New Roman"/>
          <w:sz w:val="24"/>
          <w:szCs w:val="24"/>
          <w:lang w:eastAsia="ru-RU"/>
        </w:rPr>
        <w:t>района Иглинский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0B19FD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A21E3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23662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4D0D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E81365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19FD">
        <w:rPr>
          <w:rFonts w:ascii="Times New Roman" w:hAnsi="Times New Roman" w:cs="Times New Roman"/>
          <w:sz w:val="24"/>
          <w:szCs w:val="24"/>
          <w:lang w:eastAsia="ru-RU"/>
        </w:rPr>
        <w:t>декабря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E81365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 года «</w:t>
      </w:r>
      <w:r w:rsidR="00A21E3F" w:rsidRPr="00A21E3F">
        <w:rPr>
          <w:rFonts w:ascii="Times New Roman" w:hAnsi="Times New Roman" w:cs="Times New Roman"/>
          <w:sz w:val="24"/>
          <w:szCs w:val="24"/>
          <w:lang w:eastAsia="ru-RU"/>
        </w:rPr>
        <w:t>Об утверждении муниц</w:t>
      </w:r>
      <w:r w:rsidR="00A21E3F">
        <w:rPr>
          <w:rFonts w:ascii="Times New Roman" w:hAnsi="Times New Roman" w:cs="Times New Roman"/>
          <w:sz w:val="24"/>
          <w:szCs w:val="24"/>
          <w:lang w:eastAsia="ru-RU"/>
        </w:rPr>
        <w:t>ипальной программы</w:t>
      </w:r>
      <w:r w:rsidR="00F048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55CD" w:rsidRPr="00D655C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023662" w:rsidRPr="00023662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работы органов местного самоуправления сельского поселения Ивано-Казанский сельсовет муниципального района Иглинский район Республики Башкортостан на 2023-2025 годы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»»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1803C9" w:rsidRDefault="001803C9" w:rsidP="000001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1365" w:rsidRDefault="0000010E" w:rsidP="00E8136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- </w:t>
      </w:r>
      <w:r w:rsidRPr="00DC53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D823E1">
        <w:rPr>
          <w:rFonts w:ascii="Times New Roman" w:hAnsi="Times New Roman" w:cs="Times New Roman"/>
          <w:b/>
          <w:sz w:val="24"/>
          <w:szCs w:val="24"/>
          <w:lang w:eastAsia="ru-RU"/>
        </w:rPr>
        <w:t>Паспорт муниципальной программы</w:t>
      </w:r>
      <w:r w:rsidR="00E81365">
        <w:rPr>
          <w:rFonts w:ascii="Times New Roman" w:hAnsi="Times New Roman" w:cs="Times New Roman"/>
          <w:sz w:val="24"/>
          <w:szCs w:val="24"/>
          <w:lang w:eastAsia="ru-RU"/>
        </w:rPr>
        <w:t xml:space="preserve">  в части «О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>бъем</w:t>
      </w:r>
      <w:r w:rsidR="00E81365">
        <w:rPr>
          <w:rFonts w:ascii="Times New Roman" w:hAnsi="Times New Roman" w:cs="Times New Roman"/>
          <w:sz w:val="24"/>
          <w:szCs w:val="24"/>
          <w:lang w:eastAsia="ru-RU"/>
        </w:rPr>
        <w:t xml:space="preserve">ы </w:t>
      </w:r>
      <w:r w:rsidR="00023662">
        <w:rPr>
          <w:rFonts w:ascii="Times New Roman" w:hAnsi="Times New Roman" w:cs="Times New Roman"/>
          <w:sz w:val="24"/>
          <w:szCs w:val="24"/>
          <w:lang w:eastAsia="ru-RU"/>
        </w:rPr>
        <w:t>ресурсного обеспечения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Программы», изложив его 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E81365" w:rsidRPr="00E81365" w:rsidRDefault="00E81365" w:rsidP="00E8136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136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0486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81365">
        <w:rPr>
          <w:rFonts w:ascii="Times New Roman" w:hAnsi="Times New Roman" w:cs="Times New Roman"/>
          <w:sz w:val="24"/>
          <w:szCs w:val="24"/>
          <w:lang w:eastAsia="ru-RU"/>
        </w:rPr>
        <w:t>2024 год –</w:t>
      </w:r>
      <w:r w:rsidR="00023662">
        <w:rPr>
          <w:rFonts w:ascii="Times New Roman" w:hAnsi="Times New Roman" w:cs="Times New Roman"/>
          <w:sz w:val="24"/>
          <w:szCs w:val="24"/>
          <w:lang w:eastAsia="ru-RU"/>
        </w:rPr>
        <w:t xml:space="preserve"> 2 690</w:t>
      </w:r>
      <w:r w:rsidR="00A21E3F">
        <w:rPr>
          <w:rFonts w:ascii="Times New Roman" w:hAnsi="Times New Roman" w:cs="Times New Roman"/>
          <w:sz w:val="24"/>
          <w:szCs w:val="24"/>
          <w:lang w:eastAsia="ru-RU"/>
        </w:rPr>
        <w:t>,0</w:t>
      </w:r>
      <w:r w:rsidRPr="00E81365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рублей»</w:t>
      </w:r>
    </w:p>
    <w:p w:rsidR="000B19FD" w:rsidRDefault="00E81365" w:rsidP="00E8136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F04867">
        <w:rPr>
          <w:rFonts w:ascii="Times New Roman" w:hAnsi="Times New Roman" w:cs="Times New Roman"/>
          <w:sz w:val="24"/>
          <w:szCs w:val="24"/>
          <w:lang w:eastAsia="ru-RU"/>
        </w:rPr>
        <w:t xml:space="preserve">  - </w:t>
      </w:r>
      <w:r w:rsidRPr="00E81365">
        <w:rPr>
          <w:rFonts w:ascii="Times New Roman" w:hAnsi="Times New Roman" w:cs="Times New Roman"/>
          <w:sz w:val="24"/>
          <w:szCs w:val="24"/>
          <w:lang w:eastAsia="ru-RU"/>
        </w:rPr>
        <w:t xml:space="preserve">2025 год – </w:t>
      </w:r>
      <w:r w:rsidR="00F0486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23662">
        <w:rPr>
          <w:rFonts w:ascii="Times New Roman" w:hAnsi="Times New Roman" w:cs="Times New Roman"/>
          <w:sz w:val="24"/>
          <w:szCs w:val="24"/>
          <w:lang w:eastAsia="ru-RU"/>
        </w:rPr>
        <w:t xml:space="preserve"> 690</w:t>
      </w:r>
      <w:r w:rsidR="00A21E3F">
        <w:rPr>
          <w:rFonts w:ascii="Times New Roman" w:hAnsi="Times New Roman" w:cs="Times New Roman"/>
          <w:sz w:val="24"/>
          <w:szCs w:val="24"/>
          <w:lang w:eastAsia="ru-RU"/>
        </w:rPr>
        <w:t>,0</w:t>
      </w:r>
      <w:r w:rsidRPr="00E81365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рублей»</w:t>
      </w:r>
    </w:p>
    <w:p w:rsidR="00F04867" w:rsidRPr="00B65A7D" w:rsidRDefault="00F04867" w:rsidP="00F0486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366" w:rsidRDefault="0000010E" w:rsidP="00000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2</w:t>
      </w:r>
      <w:r w:rsidRPr="003F179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3F179D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обнародовать на информационном стенде в здании сельского поселения Ивано-Казанский сельсовет муниципального района Иглинский район Республики Башкортостан.</w:t>
      </w:r>
    </w:p>
    <w:p w:rsidR="00D823E1" w:rsidRPr="003F179D" w:rsidRDefault="00D823E1" w:rsidP="00000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9FD" w:rsidRDefault="0000010E" w:rsidP="00EB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79D">
        <w:rPr>
          <w:rFonts w:ascii="Times New Roman" w:eastAsia="Times New Roman" w:hAnsi="Times New Roman" w:cs="Times New Roman"/>
          <w:sz w:val="24"/>
          <w:szCs w:val="24"/>
        </w:rPr>
        <w:t xml:space="preserve">      3.  </w:t>
      </w:r>
      <w:proofErr w:type="gramStart"/>
      <w:r w:rsidRPr="003F179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F179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B082C" w:rsidRDefault="00EB082C" w:rsidP="00EB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3E1" w:rsidRDefault="00D823E1" w:rsidP="00EB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867" w:rsidRDefault="00F04867" w:rsidP="00EB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867" w:rsidRDefault="00F04867" w:rsidP="00EB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10E" w:rsidRPr="000A4D0D" w:rsidRDefault="0000010E" w:rsidP="000B19F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179D">
        <w:rPr>
          <w:rFonts w:ascii="Times New Roman" w:hAnsi="Times New Roman" w:cs="Times New Roman"/>
          <w:sz w:val="24"/>
          <w:szCs w:val="24"/>
        </w:rPr>
        <w:t xml:space="preserve">Глава сельского поселения:                          </w:t>
      </w:r>
      <w:r w:rsidR="000B19F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C3A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B19FD">
        <w:rPr>
          <w:rFonts w:ascii="Times New Roman" w:hAnsi="Times New Roman" w:cs="Times New Roman"/>
          <w:sz w:val="24"/>
          <w:szCs w:val="24"/>
        </w:rPr>
        <w:t xml:space="preserve">  </w:t>
      </w:r>
      <w:r w:rsidRPr="003F17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F179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179D">
        <w:rPr>
          <w:rFonts w:ascii="Times New Roman" w:hAnsi="Times New Roman" w:cs="Times New Roman"/>
          <w:sz w:val="24"/>
          <w:szCs w:val="24"/>
        </w:rPr>
        <w:t xml:space="preserve">                     А.А. Куклин</w:t>
      </w:r>
    </w:p>
    <w:sectPr w:rsidR="0000010E" w:rsidRPr="000A4D0D" w:rsidSect="00B65A7D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A5"/>
    <w:rsid w:val="0000010E"/>
    <w:rsid w:val="00023662"/>
    <w:rsid w:val="000B19FD"/>
    <w:rsid w:val="001803C9"/>
    <w:rsid w:val="001D0A4A"/>
    <w:rsid w:val="0020340D"/>
    <w:rsid w:val="003F179D"/>
    <w:rsid w:val="00671A15"/>
    <w:rsid w:val="006C34A5"/>
    <w:rsid w:val="007A4954"/>
    <w:rsid w:val="007E04D9"/>
    <w:rsid w:val="00876D1B"/>
    <w:rsid w:val="008A06C9"/>
    <w:rsid w:val="008B151A"/>
    <w:rsid w:val="008C3A19"/>
    <w:rsid w:val="009A3966"/>
    <w:rsid w:val="00A21E3F"/>
    <w:rsid w:val="00B65A7D"/>
    <w:rsid w:val="00B80F72"/>
    <w:rsid w:val="00C61F2D"/>
    <w:rsid w:val="00D655CD"/>
    <w:rsid w:val="00D823E1"/>
    <w:rsid w:val="00DC5366"/>
    <w:rsid w:val="00E81365"/>
    <w:rsid w:val="00EB082C"/>
    <w:rsid w:val="00F04867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1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1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16</cp:revision>
  <cp:lastPrinted>2024-01-19T09:48:00Z</cp:lastPrinted>
  <dcterms:created xsi:type="dcterms:W3CDTF">2017-02-02T04:33:00Z</dcterms:created>
  <dcterms:modified xsi:type="dcterms:W3CDTF">2024-01-19T09:58:00Z</dcterms:modified>
</cp:coreProperties>
</file>